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-1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arget="docProps/custom.xml" Type="http://schemas.openxmlformats.org/officeDocument/2006/relationships/custom-properties"/></Relationships>
</file>

<file path=word/document.xml><?xml version="1.0" encoding="utf-8"?>
<w:document xmlns:wps="http://schemas.microsoft.com/office/word/2010/wordprocessingShape" xmlns:w="http://schemas.openxmlformats.org/wordprocessingml/2006/main" xmlns:wp="http://schemas.openxmlformats.org/drawingml/2006/wordprocessingDrawing" xmlns:r="http://schemas.openxmlformats.org/officeDocument/2006/relationships">
  <w:body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7aabdd629d394b84b2ebd0de50c77cd1" w:id="10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本视频讲述了线性代数中矩阵相似的核心概念，涵盖定义、必要条件与常用性质，重点解析了判断与证明矩阵相似的方法论，包括利用传递性、流程图语言及抽象矩阵处理技巧，并通过典型例题演示了参数求解、秩的计算以及相似变换矩阵P的求解过程。</w:t>
      </w:r>
      <w:bookmarkEnd w:id="100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2"/>
      <w:r>
        <w:drawing>
          <wp:inline distL="0" distR="0" distT="0" distB="0">
            <wp:extent cx="5270500" cy="4381500"/>
            <wp:docPr id="2" name="Drawing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2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2d5327d8096941c8b5fd1f3d02d9960f" w:id="1003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矩阵相似的定义与基本概念 </w:t>
      </w:r>
      <w:bookmarkEnd w:id="100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eb137339428b42ff9711925a05358142" w:id="100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矩阵相似的定义与符号区分 </w:t>
      </w:r>
      <w:bookmarkEnd w:id="100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5"/>
      <w:r>
        <w:drawing>
          <wp:inline distL="0" distR="0" distT="0" distB="0">
            <wp:extent cx="5270500" cy="2946400"/>
            <wp:docPr id="4" name="Drawing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542f9cd2ade49afad2a78b128f41afa" w:id="100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核心定义</w:t>
      </w:r>
      <w:bookmarkEnd w:id="100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252b76a62c6482a943440544e200833" w:id="100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都是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阶矩阵，若存在一个可逆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，使得：</w:t>
      </w:r>
      <w:bookmarkEnd w:id="100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7f6ae1356a04ef19d513e7d5f977bfb" w:id="100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0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0ec7105f5294ce4ad9d48703996a490" w:id="100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则称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，或称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经过了一个相似变换得到了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，记为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0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ed799c03d98492a8af07df04e028732" w:id="101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等价形式：</w:t>
      </w:r>
      <w:bookmarkEnd w:id="101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7a8dc772dc0450a89b214bf383681d3" w:id="101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上述定义等价于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。在抽象性问题中，由于可逆矩阵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的具体形式往往未知，直接使用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较为困难，因此常使用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的形式进行推导和计算。</w:t>
      </w:r>
      <w:bookmarkEnd w:id="101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b5c2a91e8f949c8b9c594c8ecce6d4a" w:id="101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符号区分：等价、相似与合同</w:t>
      </w:r>
      <w:bookmarkEnd w:id="1012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d678f13beac444439cd62424c4c021ac" w:id="101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在线性代数中，需严格区分以下三种关系的符号及强弱程度：</w:t>
      </w:r>
      <w:bookmarkEnd w:id="1013"/>
    </w:p>
    <w:p>
      <w:pPr>
        <w:pStyle w:val="一级有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矩阵等价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A≅B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)：</w:t>
      </w:r>
      <w:bookmarkEnd w:id="1014"/>
    </w:p>
    <w:p>
      <w:pPr>
        <w:pStyle w:val="一级无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1f75fa2-14eb-4a11-a316-847df61f56d2" w:id="101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性质最弱。</w:t>
      </w:r>
      <w:bookmarkEnd w:id="1015"/>
    </w:p>
    <w:p>
      <w:pPr>
        <w:pStyle w:val="一级无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671eca3-2808-414d-b739-6757426c8eba" w:id="101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充要条件是秩相等，即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16"/>
    </w:p>
    <w:p>
      <w:pPr>
        <w:pStyle w:val="一级有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矩阵相似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)：</w:t>
      </w:r>
      <w:bookmarkEnd w:id="1017"/>
    </w:p>
    <w:p>
      <w:pPr>
        <w:pStyle w:val="一级无序列表"/>
        <w:pageBreakBefore w:val="off"/>
        <w:numPr>
          <w:ilvl w:val="0"/>
          <w:numId w:val="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63a49c1-055b-48ce-971d-d8fdb9874d79" w:id="101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性质最强（在三者中）。</w:t>
      </w:r>
      <w:bookmarkEnd w:id="1018"/>
    </w:p>
    <w:p>
      <w:pPr>
        <w:pStyle w:val="一级无序列表"/>
        <w:pageBreakBefore w:val="off"/>
        <w:numPr>
          <w:ilvl w:val="0"/>
          <w:numId w:val="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d9df00d-f964-4dde-9514-80228a31bcfd" w:id="101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要求存在可逆矩阵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19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矩阵合同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A≃B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A≈B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)：</w:t>
      </w:r>
      <w:bookmarkEnd w:id="1020"/>
    </w:p>
    <w:p>
      <w:pPr>
        <w:pStyle w:val="一级无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4a3951f-7f5e-43c3-add6-f4264faf0e5d" w:id="102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性质介于等价与相似之间（针对实对称矩阵讨论较多）。</w:t>
      </w:r>
      <w:bookmarkEnd w:id="1021"/>
    </w:p>
    <w:p>
      <w:pPr>
        <w:pStyle w:val="一级无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4b3c619-d7b0-455d-b613-c00185bbbf7f" w:id="102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主要关注特征值的正负惯性指数相同。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强度关系： 相似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⇒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合同（针对实对称阵）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⇒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等价。注意：一般矩阵间只讨论相似与等价，合同主要针对二次型或对称矩阵。</w:t>
      </w:r>
      <w:bookmarkEnd w:id="1022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6f86bb53e2ad4eeaa99f06fcffda0892" w:id="1023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相似的必要条件（秩、行列式、特征值等） </w:t>
      </w:r>
      <w:bookmarkEnd w:id="1023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24"/>
      <w:r>
        <w:drawing>
          <wp:inline distL="0" distR="0" distT="0" distB="0">
            <wp:extent cx="5270500" cy="2946400"/>
            <wp:docPr id="6" name="Drawing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2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cf16f37a0604367b2db5e9530659f74" w:id="102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常用必要条件推导</w:t>
      </w:r>
      <w:bookmarkEnd w:id="102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6ca7e32b266412f8251cb4564d7bd07" w:id="102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，则必然满足以下六条性质。这些性质均由定义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推导而来：</w:t>
      </w:r>
      <w:bookmarkEnd w:id="1026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特征多项式相同：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|λE-A|=|λE-B|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27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特征值相同：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（由特征多项式相同直接得出）</w:t>
      </w:r>
      <w:bookmarkEnd w:id="1028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行列式相同：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|A|=|B|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（因为行列式等于所有特征值的乘积）</w:t>
      </w:r>
      <w:bookmarkEnd w:id="1029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迹相同：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（因为迹等于所有特征值之和）</w:t>
      </w:r>
      <w:bookmarkEnd w:id="1030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秩相同：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（因为乘以可逆矩阵不改变矩阵的秩）</w:t>
      </w:r>
      <w:bookmarkEnd w:id="1031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特征矩阵的秩相同：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λE-A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λE-B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3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c63ca9414b0466cbe7c5ed890ad7034" w:id="103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应用策略</w:t>
      </w:r>
      <w:bookmarkEnd w:id="1033"/>
    </w:p>
    <w:p>
      <w:pPr>
        <w:pStyle w:val="一级无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d358941-2310-4346-a8fa-9f0e71265df6" w:id="103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首选条件：在处理含参数的相似问题时，优先使用 行列式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|A|=|B|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) 和 迹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)。这两个量计算简便，易于观察。</w:t>
      </w:r>
      <w:bookmarkEnd w:id="1034"/>
    </w:p>
    <w:p>
      <w:pPr>
        <w:pStyle w:val="一级无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60289b0-3f3f-4a44-a9bd-9d601633343f" w:id="103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杀手锏条件：当上述简单条件无法确定参数或排除相似性时，使用 特征矩阵的秩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λE-A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λE-B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35"/>
    </w:p>
    <w:p>
      <w:pPr>
        <w:pStyle w:val="一级无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c652ccd-22ec-46fe-a837-893025dc9af1" w:id="103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该条件蕴含信息最丰富，能反映 Jordan 标准型的结构差异。</w:t>
      </w:r>
      <w:bookmarkEnd w:id="1036"/>
    </w:p>
    <w:p>
      <w:pPr>
        <w:pStyle w:val="一级无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590b4fd-0f5c-4646-9ac6-0f018d2d3e46" w:id="103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虽然计算相对复杂，但在解决疑难问题时具有决定性作用。</w:t>
      </w:r>
      <w:bookmarkEnd w:id="1037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54ae5713c206441e9d44f6c3ce7b0826" w:id="1038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必要条件的局限性与杀手锏 </w:t>
      </w:r>
      <w:bookmarkEnd w:id="1038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39"/>
      <w:r>
        <w:drawing>
          <wp:inline distL="0" distR="0" distT="0" distB="0">
            <wp:extent cx="5270500" cy="2946400"/>
            <wp:docPr id="8" name="Drawing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3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0e0bb2e89cb494cac062e246dcccc61" w:id="104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必要非充分性警示</w:t>
      </w:r>
      <w:bookmarkEnd w:id="104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5c8f98d362e442a857399b1ea79cd72" w:id="104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重要结论：上述六条性质均为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的必要条件，而非充分条件。</w:t>
      </w:r>
      <w:bookmarkEnd w:id="104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46d871a78be4e4b91accab1bc0bf9ba" w:id="104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即使两个矩阵满足所有六条必要条件（特征值相同、行列式相同、迹相同、秩相同等），它们不一定相似。</w:t>
      </w:r>
      <w:bookmarkEnd w:id="104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94fc82acb934523a972c62ce608a99d" w:id="104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反例说明</w:t>
      </w:r>
      <w:bookmarkEnd w:id="104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979b09d132943e190905d86b52095b7" w:id="104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考虑以下两个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4×4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矩阵：</w:t>
      </w:r>
      <w:bookmarkEnd w:id="104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f2ca21f8e2249b6a7365981a19b637a" w:id="104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begChr m:val="["/>
            <m:sepChr m:val=","/>
            <m:endChr m:val="]"/>
          </m:dPr>
          <m:e>
            <m:m>
              <m:mPr>
                <m:baseJc m:val="center"/>
                <m:plcHide m:val="on"/>
                <m:mcs>
                  <m:mc>
                    <m:mcPr>
                      <m:count m:val="4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B=</m:t>
        </m:r>
        <m:d>
          <m:dPr>
            <m:begChr m:val="["/>
            <m:sepChr m:val=","/>
            <m:endChr m:val="]"/>
          </m:dPr>
          <m:e>
            <m:m>
              <m:mPr>
                <m:baseJc m:val="center"/>
                <m:plcHide m:val="on"/>
                <m:mcs>
                  <m:mc>
                    <m:mcPr>
                      <m:count m:val="4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45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1afcb65-0b82-4a8f-ba2c-9b5bd82e9fae" w:id="104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验证必要条件：</w:t>
      </w:r>
      <w:bookmarkEnd w:id="1046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4aec823-bd39-42b6-a7a0-cdf36e75c6b1" w:id="104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特征值均为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47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d5d7605-410f-477a-a057-dbf4d0614b02" w:id="104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|A|=1,|B|=1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48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7d5df65-251c-4509-9846-e04475692a61" w:id="104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=4,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=4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49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b240ecf-7752-44e2-a04c-22046c9986f9" w:id="105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=4,r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=4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（满秩）。</w:t>
      </w:r>
      <w:bookmarkEnd w:id="1050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a8c378e-5008-44c1-b3ae-575a8bb219c2" w:id="105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=2,r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E-B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51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f04040e-1b63-4fef-9877-9e8e4712ec9e" w:id="105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所有必要条件均满足。</w:t>
      </w:r>
      <w:bookmarkEnd w:id="1052"/>
    </w:p>
    <w:p>
      <w:pPr>
        <w:pStyle w:val="一级无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63f12f7-63f0-437a-8fe0-0d4c669cd040" w:id="105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结论：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尽管满足所有常见必要条件，但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不相似。这是因为它们的 Jordan 块结构不同（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有两个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阶 Jordan 块，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有一个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阶和两个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阶 Jordan 块，或者更准确地说，其几何重数或最小多项式不同，导致无法通过相似变换互相转化）。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学习建议：在判断矩阵相似时，若必要条件不满足，可直接判定不相似；若必要条件全部满足，不能直接判定相似，需进一步检查是否可对角化或比较 Jordan 标准型。</w:t>
      </w:r>
      <w:bookmarkEnd w:id="1053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de6049b5d6ec4ef986d696a946c6086c" w:id="1054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矩阵相似的常见性质 </w:t>
      </w:r>
      <w:bookmarkEnd w:id="1054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1ab928af567747dfacb590938f23d947" w:id="1055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传递性、数乘、幂次与三大运算的相似性 </w:t>
      </w:r>
      <w:bookmarkEnd w:id="1055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56"/>
      <w:r>
        <w:drawing>
          <wp:inline distL="0" distR="0" distT="0" distB="0">
            <wp:extent cx="5270500" cy="2946400"/>
            <wp:docPr id="10" name="Drawing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5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dace831067c4ec3913cf1b25e85b287" w:id="105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核心性质总结</w:t>
      </w:r>
      <w:bookmarkEnd w:id="105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2d4344632f64c8582fb9b012fed944b" w:id="105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，则具有以下重要性质：</w:t>
      </w:r>
      <w:bookmarkEnd w:id="1058"/>
    </w:p>
    <w:p>
      <w:pPr>
        <w:pStyle w:val="一级有序列表"/>
        <w:pageBreakBefore w:val="off"/>
        <w:numPr>
          <w:ilvl w:val="0"/>
          <w:numId w:val="1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传递性：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59"/>
    </w:p>
    <w:p>
      <w:pPr>
        <w:pStyle w:val="一级无序列表"/>
        <w:pageBreakBefore w:val="off"/>
        <w:numPr>
          <w:ilvl w:val="0"/>
          <w:numId w:val="1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86a1fc5-d368-4b86-887a-b2f240c1d9bc" w:id="106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应用：常利用对角矩阵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作为“中介”，即若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60"/>
    </w:p>
    <w:p>
      <w:pPr>
        <w:pStyle w:val="一级有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多项式与幂次相似：</w:t>
      </w:r>
      <w:bookmarkEnd w:id="1061"/>
    </w:p>
    <w:p>
      <w:pPr>
        <w:pStyle w:val="一级无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e59f33f-3506-4924-b6f7-21ce58a9244a" w:id="106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kA∼kB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为常数）</w:t>
      </w:r>
      <w:bookmarkEnd w:id="1062"/>
    </w:p>
    <w:p>
      <w:pPr>
        <w:pStyle w:val="一级无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2b19757-72b9-45b5-92ac-9c02a450410d" w:id="106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为正整数）</w:t>
      </w:r>
      <w:bookmarkEnd w:id="1063"/>
    </w:p>
    <w:p>
      <w:pPr>
        <w:pStyle w:val="一级无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d084e6d-4378-4420-98b1-87f9cd1c18c7" w:id="106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∼f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为多项式函数。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+⋯+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A+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+⋯+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B+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64"/>
    </w:p>
    <w:p>
      <w:pPr>
        <w:pStyle w:val="一级有序列表"/>
        <w:pageBreakBefore w:val="off"/>
        <w:numPr>
          <w:ilvl w:val="0"/>
          <w:numId w:val="1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三大运算矩阵相似：</w:t>
      </w:r>
      <w:bookmarkEnd w:id="1065"/>
    </w:p>
    <w:p>
      <w:pPr>
        <w:pStyle w:val="一级无序列表"/>
        <w:pageBreakBefore w:val="off"/>
        <w:numPr>
          <w:ilvl w:val="0"/>
          <w:numId w:val="1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3f6470c-ff65-4187-aca9-eccb7b9da987" w:id="106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转置：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66"/>
    </w:p>
    <w:p>
      <w:pPr>
        <w:pStyle w:val="一级无序列表"/>
        <w:pageBreakBefore w:val="off"/>
        <w:numPr>
          <w:ilvl w:val="0"/>
          <w:numId w:val="1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7fbcb5e-f8f8-46b4-ac3e-cb6262cac922" w:id="106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伴随：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67"/>
    </w:p>
    <w:p>
      <w:pPr>
        <w:pStyle w:val="一级无序列表"/>
        <w:pageBreakBefore w:val="off"/>
        <w:numPr>
          <w:ilvl w:val="0"/>
          <w:numId w:val="1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5895ffa-b2af-46b1-9367-c17688bf348d" w:id="106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逆矩阵（若可逆）：若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可逆，则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，进而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</m:e>
        </m:d>
        <m:r>
          <w:rPr>
            <w:rFonts w:ascii="Cambria Math" w:hAnsi="Cambria Math"/>
          </w:rPr>
          <m:t>∼f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6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fd3a390d0e6a4bb9a950950d06c03ea0" w:id="106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AB与BA相似的证明 </w:t>
      </w:r>
      <w:bookmarkEnd w:id="106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70"/>
      <w:r>
        <w:drawing>
          <wp:inline distL="0" distR="0" distT="0" distB="0">
            <wp:extent cx="5270500" cy="2946400"/>
            <wp:docPr id="12" name="Drawing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7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ff2e401abb5407492c586c2a49f4dcc" w:id="107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特殊性质：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 </w:t>
      </w:r>
      <w:bookmarkEnd w:id="107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5d2bb769da146dabf2924b3d73089a2" w:id="107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结论：若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）可逆，则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7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a0edba6b86d426a94088a35c572f00f" w:id="107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证明过程</w:t>
      </w:r>
      <w:bookmarkEnd w:id="107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85dcaa558d34147a1005f475bea78bb" w:id="107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利用相似的定义构造变换矩阵。假设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可逆：</w:t>
      </w:r>
      <w:bookmarkEnd w:id="1074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考察矩阵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75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左乘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，右乘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>A=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BA=EBA=BA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76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根据相似定义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XP=Y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，此处取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X=AB,Y=BA,P=A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77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可逆，故存在可逆矩阵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>P=BA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78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所以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注：若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可逆，同理可证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BA</m:t>
            </m:r>
          </m:e>
        </m:d>
        <m:r>
          <w:rPr>
            <w:rFonts w:ascii="Cambria Math" w:hAnsi="Cambria Math"/>
          </w:rPr>
          <m:t>B=AB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BA∼AB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7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0d44ab8c7ca847919afe36ed46b94d32" w:id="108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分块对角矩阵的相似性质 </w:t>
      </w:r>
      <w:bookmarkEnd w:id="108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81"/>
      <w:r>
        <w:drawing>
          <wp:inline distL="0" distR="0" distT="0" distB="0">
            <wp:extent cx="5270500" cy="2946400"/>
            <wp:docPr id="14" name="Drawing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8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5d00bbb827b4a78bbe108b278759a28" w:id="108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分块矩阵相似定理</w:t>
      </w:r>
      <w:bookmarkEnd w:id="108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ba30fa5550d45eaaabe524053cebc25" w:id="108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B∼D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，则由它们构成的分块对角矩阵也相似：</w:t>
      </w:r>
      <w:bookmarkEnd w:id="108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aa05d05b3ba4e25930a70b8e4a09d4c" w:id="108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mr>
            </m:m>
          </m:e>
        </m:d>
        <m:r>
          <w:rPr>
            <w:rFonts w:ascii="Cambria Math" w:hAnsi="Cambria Math"/>
          </w:rPr>
          <m:t>∼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8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cfda65d5d864790a665d994674774e3" w:id="108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理解要点</w:t>
      </w:r>
      <w:bookmarkEnd w:id="1085"/>
    </w:p>
    <w:p>
      <w:pPr>
        <w:pStyle w:val="一级无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486aafc-f7bb-43cd-af00-8eade2942161" w:id="108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局部相似导致整体相似：如果分块对角矩阵中对应的每一个小块都分别相似，那么整个大矩阵也是相似的。</w:t>
      </w:r>
      <w:bookmarkEnd w:id="1086"/>
    </w:p>
    <w:p>
      <w:pPr>
        <w:pStyle w:val="一级无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a88fbf4-5e22-48ed-a971-fc8a21b2816a" w:id="108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构造方法：若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B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=D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，则取分块对角变换矩阵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，即可验证上述结论。</w:t>
      </w:r>
      <w:bookmarkEnd w:id="1087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eff44f73c0084e4085862c5129eac3a4" w:id="1088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性质能否倒推的判断 </w:t>
      </w:r>
      <w:bookmarkEnd w:id="1088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89"/>
      <w:r>
        <w:drawing>
          <wp:inline distL="0" distR="0" distT="0" distB="0">
            <wp:extent cx="5270500" cy="2946400"/>
            <wp:docPr id="16" name="Drawing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8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f3af054e2af4cb4bee15f438e865104" w:id="109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逆向推导的有效性分析</w:t>
      </w:r>
      <w:bookmarkEnd w:id="109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684029d9c364bc4b26955b15dd78c80" w:id="109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并非所有由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推出的性质都能反向推导。需严格区分“充分条件”与“必要条件”。</w:t>
      </w:r>
      <w:bookmarkEnd w:id="1091"/>
    </w:p>
    <w:p>
      <w:pPr>
        <w:pStyle w:val="一级有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9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可以倒推的性质（充要条件）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以下三个性质若成立，可反推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bookmarkEnd w:id="1092"/>
    </w:p>
    <w:p>
      <w:pPr>
        <w:pStyle w:val="一级无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676cf5d-82ef-4daa-8f2d-d8240e931a1e" w:id="109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93"/>
    </w:p>
    <w:p>
      <w:pPr>
        <w:pStyle w:val="一级无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af0e165-9d9e-43f2-82ca-f727104d9012" w:id="109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（前提：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可逆）</w:t>
      </w:r>
      <w:bookmarkEnd w:id="1094"/>
    </w:p>
    <w:p>
      <w:pPr>
        <w:pStyle w:val="一级无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4291ae3-3c3d-409d-b5aa-657a22951104" w:id="109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kA∼kB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（前提：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证明示例（以逆矩阵为例）：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，即存在可逆矩阵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使得：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P=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对等式两边同时取逆：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sSup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P</m:t>
                </m:r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。同理可证转置和数乘的情况。</w:t>
      </w:r>
      <w:bookmarkEnd w:id="1095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9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不可倒推的性质（仅必要非充分）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以下性质即使成立，也不能保证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bookmarkEnd w:id="1096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79b32f2-1e19-4e0e-a0dc-45928605e85c" w:id="109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97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d6726bd-d3a5-4319-86ac-d50c638047f6" w:id="109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98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581286b-cc49-4358-a117-ec916b115fde" w:id="109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∼f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反例说明：</w:t>
      </w:r>
      <w:bookmarkEnd w:id="1099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a73ba8e-b09f-481f-93dc-a5f583e0e3cd" w:id="110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幂次：考虑两个不同的幂零矩阵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，当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足够大时，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  <m:r>
          <w:rPr>
            <w:rFonts w:ascii="Cambria Math" w:hAnsi="Cambria Math"/>
          </w:rPr>
          <m:t>=O,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。显然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O∼O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未必相似（例如 Jordan 块结构不同）。</w:t>
      </w:r>
      <w:bookmarkEnd w:id="1100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5dab397-f336-4418-b139-7dae6fc37c81" w:id="110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伴随：若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&lt;n-1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&lt;n-1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=O,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。此时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恒成立，但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可能完全不相似。</w:t>
      </w:r>
      <w:bookmarkEnd w:id="110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fbba239a1e54a3db4b34a2787b07e81" w:id="110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学习建议</w:t>
      </w:r>
      <w:bookmarkEnd w:id="1102"/>
    </w:p>
    <w:p>
      <w:pPr>
        <w:pStyle w:val="一级无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c5e38a0-c61b-4389-94e2-6e4fbc372d5d" w:id="110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牢记正向的五条常用性质。</w:t>
      </w:r>
      <w:bookmarkEnd w:id="1103"/>
    </w:p>
    <w:p>
      <w:pPr>
        <w:pStyle w:val="一级无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536fd56-c634-41ad-b6d6-a747c80d915c" w:id="110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特别注意只有 转置、逆矩阵、非零数乘 这三类关系是可逆的（即互为充要条件）。</w:t>
      </w:r>
      <w:bookmarkEnd w:id="1104"/>
    </w:p>
    <w:p>
      <w:pPr>
        <w:pStyle w:val="一级无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1e54a8a-e349-4d93-872b-90fc511932fc" w:id="110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在解题时，若遇到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等条件，不能直接得出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，需结合其他条件（如特征值、秩等）综合判断。</w:t>
      </w:r>
      <w:bookmarkEnd w:id="1105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fbbb3f9a1a044c93a43fda2f84fdaff9" w:id="1106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判断与证明矩阵相似的方法论 </w:t>
      </w:r>
      <w:bookmarkEnd w:id="1106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44ad39f13614dbebb5a549ac06c5fb4" w:id="1107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判断相似的两种途径：定义与传递性 </w:t>
      </w:r>
      <w:bookmarkEnd w:id="1107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08"/>
      <w:r>
        <w:drawing>
          <wp:inline distL="0" distR="0" distT="0" distB="0">
            <wp:extent cx="5270500" cy="2946400"/>
            <wp:docPr id="18" name="Drawing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0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fd2bbc951f049f29f9241acb6d0f54b" w:id="110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核心方法论</w:t>
      </w:r>
      <w:bookmarkEnd w:id="110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8971d554e104c58b51b29ccc648fe80" w:id="111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在考研范畴内，判断或证明两个矩阵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相似，主要依靠以下两条路径：</w:t>
      </w:r>
      <w:bookmarkEnd w:id="1110"/>
    </w:p>
    <w:p>
      <w:pPr>
        <w:pStyle w:val="一级有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利用定义验证：</w:t>
      </w:r>
      <w:bookmarkEnd w:id="1111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12b68b5-e460-4a1a-9e15-2c4cabeb487d" w:id="111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根据题目提示，寻找可逆矩阵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，验证是否满足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12"/>
    </w:p>
    <w:p>
      <w:pPr>
        <w:pStyle w:val="一级无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22359d2-3644-4bb4-9bd4-ff9a3b045856" w:id="111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对于抽象型问题，往往转化为验证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是否成立（此时不显式出现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</w:t>
      </w:r>
      <w:bookmarkEnd w:id="1113"/>
    </w:p>
    <w:p>
      <w:pPr>
        <w:pStyle w:val="一级有序列表"/>
        <w:pageBreakBefore w:val="off"/>
        <w:numPr>
          <w:ilvl w:val="0"/>
          <w:numId w:val="2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利用相似的传递性：</w:t>
      </w:r>
      <w:bookmarkEnd w:id="1114"/>
    </w:p>
    <w:p>
      <w:pPr>
        <w:pStyle w:val="一级无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96350ab-b8a7-4572-a867-ef03ec345610" w:id="111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若存在中介矩阵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，则根据传递性可得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15"/>
    </w:p>
    <w:p>
      <w:pPr>
        <w:pStyle w:val="一级无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9427b4c-3ce9-408e-96e9-af339ec03431" w:id="111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关键技巧：中介矩阵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通常选取对角矩阵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。即若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都能相似对角化为同一个对角阵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1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5b4e5c4f36547e8a133c27b3239a128" w:id="111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学习要点</w:t>
      </w:r>
      <w:bookmarkEnd w:id="1117"/>
    </w:p>
    <w:p>
      <w:pPr>
        <w:pStyle w:val="一级无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f21160c-9655-487b-9477-ed933be03f89" w:id="111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处理相似问题时，首先考虑是否可以使用传递性（特别是当矩阵可对角化时）。</w:t>
      </w:r>
      <w:bookmarkEnd w:id="1118"/>
    </w:p>
    <w:p>
      <w:pPr>
        <w:pStyle w:val="一级无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e7656b8-cb00-442a-8b46-78116f9545cb" w:id="111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若无法使用传递性，则回归定义，通过构造方程组求解变换矩阵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1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bcacf9c286c4472e812736713387d993" w:id="112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可相似对角化矩阵间相似性的流程图语言 </w:t>
      </w:r>
      <w:bookmarkEnd w:id="112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21"/>
      <w:r>
        <w:drawing>
          <wp:inline distL="0" distR="0" distT="0" distB="0">
            <wp:extent cx="5270500" cy="2946400"/>
            <wp:docPr id="20" name="Drawing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2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76577fc8c0546b0a90156aed9bb67ee" w:id="112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问题模型</w:t>
      </w:r>
      <w:bookmarkEnd w:id="112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628261220a84171818ea7aa38a395ab" w:id="112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均可相似对角化，求可逆矩阵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2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b8d054e23e541b59b40f3849d0c5d7c" w:id="112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推导过程</w:t>
      </w:r>
      <w:bookmarkEnd w:id="112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be055083c404b9298110c61f947e643" w:id="112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相似且均可对角化，它们必相似于同一个对角矩阵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（由相同的特征值构成）：</w:t>
      </w:r>
      <w:bookmarkEnd w:id="112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b2aafd72e9c49ce8866488610f493f7" w:id="112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/>
                <m:e/>
              </m:mr>
              <m:mr>
                <m:e/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/>
              </m:mr>
              <m:mr>
                <m:e/>
                <m:e/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26"/>
    </w:p>
    <w:p>
      <w:pPr>
        <w:pStyle w:val="一级有序列表"/>
        <w:pageBreakBefore w:val="off"/>
        <w:numPr>
          <w:ilvl w:val="0"/>
          <w:numId w:val="2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2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建立对角化关系：</w:t>
      </w:r>
      <w:bookmarkEnd w:id="1127"/>
    </w:p>
    <w:p>
      <w:pPr>
        <w:pStyle w:val="一级无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48697b5-2366-4179-8bc7-5ce8ed360569" w:id="112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存在可逆矩阵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28"/>
    </w:p>
    <w:p>
      <w:pPr>
        <w:pStyle w:val="一级无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0605a95-5503-4618-9c72-daec44e41b5e" w:id="112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存在可逆矩阵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B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29"/>
    </w:p>
    <w:p>
      <w:pPr>
        <w:pStyle w:val="一级有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联立等式：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B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30"/>
    </w:p>
    <w:p>
      <w:pPr>
        <w:pStyle w:val="一级有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分离目标矩阵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为了得到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/>
        </m:d>
        <m:r>
          <w:rPr>
            <w:rFonts w:ascii="Cambria Math" w:hAnsi="Cambria Math"/>
          </w:rPr>
          <m:t>A</m:t>
        </m:r>
        <m:d>
          <m:dPr>
            <m:sepChr m:val=","/>
          </m:dPr>
          <m:e/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的形式，对等式两边左乘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，右乘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sepChr m:val=","/>
          </m:dPr>
          <m:e>
            <m:sSubSup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-1</m:t>
                </m:r>
              </m:sup>
            </m:sSubSup>
            <m:r>
              <w:rPr>
                <w:rFonts w:ascii="Cambria Math" w:hAnsi="Cambria Math"/>
              </w:rPr>
              <m:t>A</m:t>
            </m:r>
            <m:sSub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sepChr m:val=","/>
          </m:dPr>
          <m:e>
            <m:sSubSup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  <m:sup>
                <m:r>
                  <w:rPr>
                    <w:rFonts w:ascii="Cambria Math" w:hAnsi="Cambria Math"/>
                  </w:rPr>
                  <m:t>-1</m:t>
                </m:r>
              </m:sup>
            </m:sSubSup>
            <m:r>
              <w:rPr>
                <w:rFonts w:ascii="Cambria Math" w:hAnsi="Cambria Math"/>
              </w:rPr>
              <m:t>B</m:t>
            </m:r>
            <m:sSub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Sup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-1</m:t>
                </m:r>
              </m:sup>
            </m:sSubSup>
          </m:e>
        </m:d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Sup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  <m:sup>
                <m:r>
                  <w:rPr>
                    <w:rFonts w:ascii="Cambria Math" w:hAnsi="Cambria Math"/>
                  </w:rPr>
                  <m:t>-1</m:t>
                </m:r>
              </m:sup>
            </m:sSubSup>
          </m:e>
        </m:d>
        <m:r>
          <w:rPr>
            <w:rFonts w:ascii="Cambria Math" w:hAnsi="Cambria Math"/>
          </w:rPr>
          <m:t>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31"/>
    </w:p>
    <w:p>
      <w:pPr>
        <w:pStyle w:val="一级有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构造变换矩阵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观察上式，令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代入得：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因此，所求矩阵为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32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fcd0bf2867614e7a8acaabf51a8b3a53" w:id="1133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流程图语言的逆过程与拼接方法 </w:t>
      </w:r>
      <w:bookmarkEnd w:id="1133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34"/>
      <w:r>
        <w:drawing>
          <wp:inline distL="0" distR="0" distT="0" distB="0">
            <wp:extent cx="5270500" cy="2946400"/>
            <wp:docPr id="22" name="Drawing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3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a22b98372984971b6e74610f87fe872" w:id="113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流程图语言定义</w:t>
      </w:r>
      <w:bookmarkEnd w:id="1135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eaaa0ae92ef14c408337c6dfbf60f73f" w:id="11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为了更清晰地分析相似变换过程，引入“流程图语言”：</w:t>
      </w:r>
      <w:bookmarkEnd w:id="1136"/>
    </w:p>
    <w:p>
      <w:pPr>
        <w:pStyle w:val="一级无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21db001-0c86-4bf6-84c0-17f2d2a8425e" w:id="113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正向变换：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phant>
          </m:lim>
        </m:limUpp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表示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。这里的“作用手段”定义为相似定义式右侧的矩阵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37"/>
    </w:p>
    <w:p>
      <w:pPr>
        <w:pStyle w:val="一级无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ee89925-8497-45bc-aaad-9a2c83906231" w:id="113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逆向变换：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−1</m:t>
                    </m:r>
                  </m:sup>
                </m:sSubSup>
              </m:e>
            </m:phant>
          </m:lim>
        </m:limUpp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表示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Λ</m:t>
        </m:r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。即通过对角阵左乘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、右乘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还原回原矩阵。</w:t>
      </w:r>
      <w:bookmarkEnd w:id="113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92109eb4b8d432a87f119e8d213363b" w:id="113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流程图的拼接规则</w:t>
      </w:r>
      <w:bookmarkEnd w:id="113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dafd3af946a4dc69a8408ecf0a573b8" w:id="114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当需要建立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的直接联系时，以对角阵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为桥梁进行拼接：</w:t>
      </w:r>
      <w:bookmarkEnd w:id="1140"/>
    </w:p>
    <w:p>
      <w:pPr>
        <w:pStyle w:val="一级有序列表"/>
        <w:pageBreakBefore w:val="off"/>
        <w:numPr>
          <w:ilvl w:val="0"/>
          <w:numId w:val="3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路径分解：</w:t>
      </w:r>
      <w:bookmarkEnd w:id="1141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9f01f89-0f77-4447-99b8-9b5b3060b322" w:id="114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phant>
          </m:lim>
        </m:limUpp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（作用矩阵为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</w:t>
      </w:r>
      <w:bookmarkEnd w:id="1142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3413e84-4712-45de-a235-a52e7d90465a" w:id="114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−1</m:t>
                    </m:r>
                  </m:sup>
                </m:sSubSup>
              </m:e>
            </m:phant>
          </m:lim>
        </m:limUpp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（注意：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phant>
          </m:lim>
        </m:limUpp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的逆过程是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−1</m:t>
                    </m:r>
                  </m:sup>
                </m:sSubSup>
              </m:e>
            </m:phant>
          </m:lim>
        </m:limUpp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，作用矩阵为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</w:t>
      </w:r>
      <w:bookmarkEnd w:id="1143"/>
    </w:p>
    <w:p>
      <w:pPr>
        <w:pStyle w:val="一级有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作用矩阵相乘：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整个变换过程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的作用矩阵是各段作用矩阵的乘积。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·</m:t>
                </m:r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−1</m:t>
                    </m:r>
                  </m:sup>
                </m:sSubSup>
              </m:e>
            </m:phant>
          </m:lim>
        </m:limUpp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即总变换矩阵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4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2eb8196f0604985ac4a26abf2accfdd" w:id="114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优势</w:t>
      </w:r>
      <w:bookmarkEnd w:id="1145"/>
    </w:p>
    <w:p>
      <w:pPr>
        <w:pStyle w:val="一级无序列表"/>
        <w:pageBreakBefore w:val="off"/>
        <w:numPr>
          <w:ilvl w:val="0"/>
          <w:numId w:val="3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a3f11a3-dfca-4e82-ae94-d3ead7098ec8" w:id="114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避免繁琐的矩阵代数变形，直观展示变换路径。</w:t>
      </w:r>
      <w:bookmarkEnd w:id="1146"/>
    </w:p>
    <w:p>
      <w:pPr>
        <w:pStyle w:val="一级无序列表"/>
        <w:pageBreakBefore w:val="off"/>
        <w:numPr>
          <w:ilvl w:val="0"/>
          <w:numId w:val="3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b1ddd6b-cc57-44fe-b318-8d4a3cae87e0" w:id="114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适用于多步变换或复杂中间态的分析，只需将各段的“作用矩阵”按顺序相乘即可。</w:t>
      </w:r>
      <w:bookmarkEnd w:id="1147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107bca9d5877417d833bd5a70470ef81" w:id="1148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不可对角化矩阵相似的定义法思路 </w:t>
      </w:r>
      <w:bookmarkEnd w:id="1148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49"/>
      <w:r>
        <w:drawing>
          <wp:inline distL="0" distR="0" distT="0" distB="0">
            <wp:extent cx="5270500" cy="2946400"/>
            <wp:docPr id="24" name="Drawing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4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06e5f4a1d2444862a064f86b78fedf01" w:id="115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问题分析</w:t>
      </w:r>
      <w:bookmarkEnd w:id="115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de7932f29df4db287f957c0de0e943b" w:id="115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均不可相似对角化，则无法找到共同的对角中介矩阵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，传递性路径受阻。此时必须回归定义法。</w:t>
      </w:r>
      <w:bookmarkEnd w:id="115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b7821b3ce6547ff975dc969522d651d" w:id="115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</w:t>
      </w:r>
      <w:bookmarkEnd w:id="1152"/>
    </w:p>
    <w:p>
      <w:pPr>
        <w:pStyle w:val="一级有序列表"/>
        <w:pageBreakBefore w:val="off"/>
        <w:numPr>
          <w:ilvl w:val="0"/>
          <w:numId w:val="3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从定义入手：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目标是寻找可逆矩阵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，等价于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53"/>
    </w:p>
    <w:p>
      <w:pPr>
        <w:pStyle w:val="一级有序列表"/>
        <w:pageBreakBefore w:val="off"/>
        <w:numPr>
          <w:ilvl w:val="0"/>
          <w:numId w:val="3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假设矩阵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bookmarkEnd w:id="1154"/>
    </w:p>
    <w:p>
      <w:pPr>
        <w:pStyle w:val="一级无序列表"/>
        <w:pageBreakBefore w:val="off"/>
        <w:numPr>
          <w:ilvl w:val="0"/>
          <w:numId w:val="3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2a1cfe0-09e0-421b-82b8-5ed45bac5863" w:id="115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为含有未知元素的矩阵（如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</w:t>
      </w:r>
      <w:bookmarkEnd w:id="1155"/>
    </w:p>
    <w:p>
      <w:pPr>
        <w:pStyle w:val="一级无序列表"/>
        <w:pageBreakBefore w:val="off"/>
        <w:numPr>
          <w:ilvl w:val="0"/>
          <w:numId w:val="3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559a609-7421-4d56-a994-fc82be5653e7" w:id="115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展开，转化为关于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的线性方程组。</w:t>
      </w:r>
      <w:bookmarkEnd w:id="1156"/>
    </w:p>
    <w:p>
      <w:pPr>
        <w:pStyle w:val="一级有序列表"/>
        <w:pageBreakBefore w:val="off"/>
        <w:numPr>
          <w:ilvl w:val="0"/>
          <w:numId w:val="3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求解与验证：</w:t>
      </w:r>
      <w:bookmarkEnd w:id="1157"/>
    </w:p>
    <w:p>
      <w:pPr>
        <w:pStyle w:val="一级无序列表"/>
        <w:pageBreakBefore w:val="off"/>
        <w:numPr>
          <w:ilvl w:val="0"/>
          <w:numId w:val="3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715abc1-b19f-48d8-bf5b-0d426c7fddda" w:id="115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解方程组得到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的具体形式。</w:t>
      </w:r>
      <w:bookmarkEnd w:id="1158"/>
    </w:p>
    <w:p>
      <w:pPr>
        <w:pStyle w:val="一级无序列表"/>
        <w:pageBreakBefore w:val="off"/>
        <w:numPr>
          <w:ilvl w:val="0"/>
          <w:numId w:val="3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d9abb19-8c01-4598-84a3-e0d2d532d940" w:id="115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验证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是否可逆（即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|P|≠0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</w:t>
      </w:r>
      <w:bookmarkEnd w:id="1159"/>
    </w:p>
    <w:p>
      <w:pPr>
        <w:pStyle w:val="一级无序列表"/>
        <w:pageBreakBefore w:val="off"/>
        <w:numPr>
          <w:ilvl w:val="0"/>
          <w:numId w:val="3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9fb7665-9f2a-4816-8c9b-ef8b42696449" w:id="116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若能找到这样的可逆矩阵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；否则不相似。</w:t>
      </w:r>
      <w:bookmarkEnd w:id="116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6a6281dd09d4accaff102526efab67e" w:id="116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备考提示</w:t>
      </w:r>
      <w:bookmarkEnd w:id="1161"/>
    </w:p>
    <w:p>
      <w:pPr>
        <w:pStyle w:val="一级无序列表"/>
        <w:pageBreakBefore w:val="off"/>
        <w:numPr>
          <w:ilvl w:val="0"/>
          <w:numId w:val="4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7eccb18-e78b-4301-8577-4ab0a6f158f9" w:id="116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此类题型在考研中较为新颖，虽未大规模考查，但需掌握其基本逻辑。</w:t>
      </w:r>
      <w:bookmarkEnd w:id="1162"/>
    </w:p>
    <w:p>
      <w:pPr>
        <w:pStyle w:val="一级无序列表"/>
        <w:pageBreakBefore w:val="off"/>
        <w:numPr>
          <w:ilvl w:val="0"/>
          <w:numId w:val="4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7c975c1-8fe5-40cb-8685-d150e63d35a6" w:id="116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重点在于将矩阵相似的定义转化为线性方程组求解问题。</w:t>
      </w:r>
      <w:bookmarkEnd w:id="1163"/>
    </w:p>
    <w:p>
      <w:pPr>
        <w:pStyle w:val="一级无序列表"/>
        <w:pageBreakBefore w:val="off"/>
        <w:numPr>
          <w:ilvl w:val="0"/>
          <w:numId w:val="4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622542a-5cf6-413a-b7a7-0af08bb5d76d" w:id="116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后续章节将结合具体例题详细展开此类问题的求解步骤。</w:t>
      </w:r>
      <w:bookmarkEnd w:id="1164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fd6418d2c09c4aa58a4c60c3d29615c3" w:id="1165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类型一：利用必要条件与性质求解问题 </w:t>
      </w:r>
      <w:bookmarkEnd w:id="1165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2cb73f4efeb74c4f9b1f7a0a1ea9364b" w:id="1166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例1：利用必要条件求解参数B </w:t>
      </w:r>
      <w:bookmarkEnd w:id="1166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67"/>
      <w:r>
        <w:drawing>
          <wp:inline distL="0" distR="0" distT="0" distB="0">
            <wp:extent cx="5270500" cy="2946400"/>
            <wp:docPr id="26" name="Drawing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6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00e715d714b440279abb6d32288e2582" w:id="116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6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c4c2e64268744eea20df3bb4ac8b06f" w:id="116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相似，则常数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________。</w:t>
      </w:r>
      <w:bookmarkEnd w:id="116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2e4dc60907e4133a2de932abb3b95fa" w:id="117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70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4afd244d8ae5451ba27c667ac6a706a3" w:id="117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利用矩阵相似的必要条件逐步筛选参数：</w:t>
      </w:r>
      <w:bookmarkEnd w:id="1171"/>
    </w:p>
    <w:p>
      <w:pPr>
        <w:pStyle w:val="一级有序列表"/>
        <w:pageBreakBefore w:val="off"/>
        <w:numPr>
          <w:ilvl w:val="0"/>
          <w:numId w:val="4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迹相等：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72"/>
    </w:p>
    <w:p>
      <w:pPr>
        <w:pStyle w:val="一级有序列表"/>
        <w:pageBreakBefore w:val="off"/>
        <w:numPr>
          <w:ilvl w:val="0"/>
          <w:numId w:val="4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行列式相等：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|A|=|B|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73"/>
    </w:p>
    <w:p>
      <w:pPr>
        <w:pStyle w:val="一级有序列表"/>
        <w:pageBreakBefore w:val="off"/>
        <w:numPr>
          <w:ilvl w:val="0"/>
          <w:numId w:val="4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特征多项式相等（或特征值相同）：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|λE-A|=|λE-B|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。若前两步无法唯一确定参数，需使用此更强条件。</w:t>
      </w:r>
      <w:bookmarkEnd w:id="117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19ca5cf0fe54ff4ab533dae77c40726" w:id="117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75"/>
    </w:p>
    <w:p>
      <w:pPr>
        <w:pStyle w:val="一级有序列表"/>
        <w:pageBreakBefore w:val="off"/>
        <w:numPr>
          <w:ilvl w:val="0"/>
          <w:numId w:val="4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利用迹相等：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=-2+a+1=a-1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=-1+2+b=b+1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a-1=b+1a-b=2</m:t>
        </m:r>
        <m:r>
          <w:rPr>
            <w:rFonts w:ascii="Cambria Math" w:hAnsi="Cambria Math"/>
          </w:rPr>
          <m:t>⋯①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76"/>
    </w:p>
    <w:p>
      <w:pPr>
        <w:pStyle w:val="一级有序列表"/>
        <w:pageBreakBefore w:val="off"/>
        <w:numPr>
          <w:ilvl w:val="0"/>
          <w:numId w:val="4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利用行列式相等：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-2</m:t>
            </m:r>
          </m:e>
        </m:d>
        <m:r>
          <w:rPr>
            <w:rFonts w:ascii="Cambria Math" w:hAnsi="Cambria Math"/>
          </w:rPr>
          <m:t>⋅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=-2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a-2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|B|=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⋅2⋅b=-2b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|A|=|B|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-2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a-2</m:t>
            </m:r>
          </m:e>
        </m:d>
        <m:r>
          <w:rPr>
            <w:rFonts w:ascii="Cambria Math" w:hAnsi="Cambria Math"/>
          </w:rPr>
          <m:t>=-2ba-2=ba-b=2</m:t>
        </m:r>
        <m:r>
          <w:rPr>
            <w:rFonts w:ascii="Cambria Math" w:hAnsi="Cambria Math"/>
          </w:rPr>
          <m:t>⋯②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*注：方程①和②相同，无法解出具体数值，需引入更强条件。*</w:t>
      </w:r>
      <w:bookmarkEnd w:id="1177"/>
    </w:p>
    <w:p>
      <w:pPr>
        <w:pStyle w:val="一级有序列表"/>
        <w:pageBreakBefore w:val="off"/>
        <w:numPr>
          <w:ilvl w:val="0"/>
          <w:numId w:val="4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利用特征值/特征多项式：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为对角阵，其特征值为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-1,2,b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。因此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的特征值也应为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-1,2,b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的特征多项式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λ+2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λ-a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λ+2</m:t>
            </m:r>
          </m:e>
        </m:d>
        <m:d>
          <m:dPr>
            <m:begChr m:val="["/>
            <m:sepChr m:val=","/>
            <m:endChr m:val="]"/>
          </m:dPr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λ-a</m:t>
                </m:r>
              </m:e>
            </m:d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λ-1</m:t>
                </m:r>
              </m:e>
            </m:d>
            <m:r>
              <w:rPr>
                <w:rFonts w:ascii="Cambria Math" w:hAnsi="Cambria Math"/>
              </w:rPr>
              <m:t>-2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令其为 0，已知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有一个特征值为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（来自因子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λ+2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d>
          <m:dPr>
            <m:begChr m:val="{"/>
            <m:sepChr m:val=","/>
            <m:endChr m:val="}"/>
          </m:dPr>
          <m:e>
            <m:r>
              <w:rPr>
                <w:rFonts w:ascii="Cambria Math" w:hAnsi="Cambria Math"/>
              </w:rPr>
              <m:t>-1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均不等于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必须对应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中的未知特征值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78"/>
    </w:p>
    <w:p>
      <w:pPr>
        <w:pStyle w:val="一级有序列表"/>
        <w:pageBreakBefore w:val="off"/>
        <w:numPr>
          <w:ilvl w:val="0"/>
          <w:numId w:val="4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验证参数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（可选）：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代入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a-b=2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验证：当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时，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λ-0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λ-1</m:t>
            </m:r>
          </m:e>
        </m:d>
        <m:r>
          <w:rPr>
            <w:rFonts w:ascii="Cambria Math" w:hAnsi="Cambria Math"/>
          </w:rPr>
          <m:t>-2=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-λ-2=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λ-2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λ+1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2,-1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此时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-2,2,-1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-1,2,-2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完全一致。</w:t>
      </w:r>
      <w:bookmarkEnd w:id="117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e048d40a83d47859a2a4583d4139106" w:id="118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8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e6d4788cb084ede986dce18bff2a93d" w:id="118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8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257a0496e5a0498f8d963f006c40dd16" w:id="118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例2：线性无关向量条件转化为相似关系 </w:t>
      </w:r>
      <w:bookmarkEnd w:id="118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83"/>
      <w:r>
        <w:drawing>
          <wp:inline distL="0" distR="0" distT="0" distB="0">
            <wp:extent cx="5270500" cy="2946400"/>
            <wp:docPr id="28" name="Drawing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8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34526e4fad44f9d8cbc8fd068f8bfdc" w:id="118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8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59f8f8383fb431b96cc0124b40397cb" w:id="118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3 阶方阵，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为线性无关的 3 维列向量，满足：</w:t>
      </w:r>
      <w:bookmarkEnd w:id="118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6d92c3ee118488681e026e8c563e7eb" w:id="118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+4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+2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8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9523d71cb0b40f99bd18be3a608cc27" w:id="118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=4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+6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8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023cac867d548dabd8b29bd8dc284f9" w:id="118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=4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-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8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91a347264cb4cccad1ed6c52b2b092a" w:id="118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+E|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8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130b243151045f589208acb8ea2eb74" w:id="119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90"/>
    </w:p>
    <w:p>
      <w:pPr>
        <w:pStyle w:val="一级有序列表"/>
        <w:pageBreakBefore w:val="off"/>
        <w:numPr>
          <w:ilvl w:val="0"/>
          <w:numId w:val="4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整理条件：通过线性组合求出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的表达式。</w:t>
      </w:r>
      <w:bookmarkEnd w:id="1191"/>
    </w:p>
    <w:p>
      <w:pPr>
        <w:pStyle w:val="一级有序列表"/>
        <w:pageBreakBefore w:val="off"/>
        <w:numPr>
          <w:ilvl w:val="0"/>
          <w:numId w:val="4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构造相似关系：将条件写成矩阵形式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可逆，从而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92"/>
    </w:p>
    <w:p>
      <w:pPr>
        <w:pStyle w:val="一级有序列表"/>
        <w:pageBreakBefore w:val="off"/>
        <w:numPr>
          <w:ilvl w:val="0"/>
          <w:numId w:val="4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转化求解目标：利用相似性质，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+E|=|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+E|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93"/>
    </w:p>
    <w:p>
      <w:pPr>
        <w:pStyle w:val="一级有序列表"/>
        <w:pageBreakBefore w:val="off"/>
        <w:numPr>
          <w:ilvl w:val="0"/>
          <w:numId w:val="4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计算特征值：求出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的特征值，进而求出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的特征值，最后求积得到行列式。</w:t>
      </w:r>
      <w:bookmarkEnd w:id="119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f4b59b18c244fa18ac3561394ca9409" w:id="119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95"/>
    </w:p>
    <w:p>
      <w:pPr>
        <w:pStyle w:val="一级有序列表"/>
        <w:pageBreakBefore w:val="off"/>
        <w:numPr>
          <w:ilvl w:val="0"/>
          <w:numId w:val="4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求解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=4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+6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及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+4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+2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-A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4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+6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-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+4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+2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=3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+2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-2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=4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-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-A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4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-</m:t>
        </m:r>
        <m:d>
          <m:dPr>
            <m:sepChr m:val=","/>
          </m:dPr>
          <m:e>
            <m:r>
              <w:rPr>
                <w:rFonts w:ascii="Cambria Math" w:hAnsi="Cambria Math"/>
              </w:rPr>
              <m:t>3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+2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-2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96"/>
    </w:p>
    <w:p>
      <w:pPr>
        <w:pStyle w:val="一级有序列表"/>
        <w:pageBreakBefore w:val="off"/>
        <w:numPr>
          <w:ilvl w:val="0"/>
          <w:numId w:val="4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构造矩阵方程：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r>
              <w:rPr>
                <w:rFonts w:ascii="Cambria Math" w:hAnsi="Cambria Math"/>
              </w:rPr>
              <m:t>A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r>
              <w:rPr>
                <w:rFonts w:ascii="Cambria Math" w:hAnsi="Cambria Math"/>
              </w:rPr>
              <m:t>A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线性无关，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97"/>
    </w:p>
    <w:p>
      <w:pPr>
        <w:pStyle w:val="一级有序列表"/>
        <w:pageBreakBefore w:val="off"/>
        <w:numPr>
          <w:ilvl w:val="0"/>
          <w:numId w:val="4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的特征多项式或直接观察（此处略去繁琐计算，直接给出结果）：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=-3,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=5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98"/>
    </w:p>
    <w:p>
      <w:pPr>
        <w:pStyle w:val="一级有序列表"/>
        <w:pageBreakBefore w:val="off"/>
        <w:numPr>
          <w:ilvl w:val="0"/>
          <w:numId w:val="4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计算目标行列式：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+E∼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den>
        </m:f>
        <m:r>
          <w:rPr>
            <w:rFonts w:ascii="Cambria Math" w:hAnsi="Cambria Math"/>
          </w:rPr>
          <m:t>+1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-3</m:t>
            </m:r>
          </m:den>
        </m:f>
        <m:r>
          <w:rPr>
            <w:rFonts w:ascii="Cambria Math" w:hAnsi="Cambria Math"/>
          </w:rPr>
          <m:t>+1=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+1=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+1=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+E|=|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+E|=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×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9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3232850b9e44e49b220379775e9451b" w:id="120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0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efe5743b0384c0f876bc519308e6dea" w:id="120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f>
          <m:fPr>
            <m:type m:val="bar"/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0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2cdf65c5c5454b1596cc98c7fd333df6" w:id="120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例2补充：左边结构复杂时的矩阵乘法处理 </w:t>
      </w:r>
      <w:bookmarkEnd w:id="120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03"/>
      <w:r>
        <w:drawing>
          <wp:inline distL="0" distR="0" distT="0" distB="0">
            <wp:extent cx="5270500" cy="2946400"/>
            <wp:docPr id="30" name="Drawing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0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0e64f9c76904962af3c0bbcd4ad4ab1" w:id="120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核心方法论</w:t>
      </w:r>
      <w:bookmarkEnd w:id="120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16a38ac9374437a8bc65c95a53f75fb" w:id="120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当题目给出的条件左侧不是直接的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，而是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线性组合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时，可通过矩阵乘法统一处理。</w:t>
      </w:r>
      <w:bookmarkEnd w:id="120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469ab212dcd4daf8536f946b2e4d6f2" w:id="120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处理步骤</w:t>
      </w:r>
      <w:bookmarkEnd w:id="1206"/>
    </w:p>
    <w:p>
      <w:pPr>
        <w:pStyle w:val="一级有序列表"/>
        <w:pageBreakBefore w:val="off"/>
        <w:numPr>
          <w:ilvl w:val="0"/>
          <w:numId w:val="4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0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左侧矩阵化：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将条件左侧拼成矩阵形式：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sSub>
          <m:e>
            <m:limLow>
              <m:e>
                <m:d>
                  <m:dPr>
                    <m:sepChr m:val=","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e>
              <m:lim>
                <m:r>
                  <w:rPr>
                    <w:rFonts w:ascii="Cambria Math" w:hAnsi="Cambria Math"/>
                  </w:rPr>
                  <m:t>︸</m:t>
                </m:r>
              </m:lim>
            </m:limLow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07"/>
    </w:p>
    <w:p>
      <w:pPr>
        <w:pStyle w:val="一级有序列表"/>
        <w:pageBreakBefore w:val="off"/>
        <w:numPr>
          <w:ilvl w:val="0"/>
          <w:numId w:val="4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0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右侧矩阵化：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将条件右侧拼成矩阵形式：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/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sSub>
          <m:e>
            <m:limLow>
              <m:e>
                <m:d>
                  <m:dPr>
                    <m:sepChr m:val=","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</m:m>
                  </m:e>
                </m:d>
              </m:e>
              <m:lim>
                <m:r>
                  <w:rPr>
                    <w:rFonts w:ascii="Cambria Math" w:hAnsi="Cambria Math"/>
                  </w:rPr>
                  <m:t>︸</m:t>
                </m:r>
              </m:lim>
            </m:limLow>
          </m:e>
          <m:sub>
            <m:r>
              <w:rPr>
                <w:rFonts w:ascii="Cambria Math" w:hAnsi="Cambria Math"/>
              </w:rPr>
              <m:t>D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08"/>
    </w:p>
    <w:p>
      <w:pPr>
        <w:pStyle w:val="一级有序列表"/>
        <w:pageBreakBefore w:val="off"/>
        <w:numPr>
          <w:ilvl w:val="0"/>
          <w:numId w:val="4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0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建立等式并消去中间矩阵：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APC=PDAP=PD</m:t>
        </m:r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=D</m:t>
        </m:r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0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b796893204e4a5eaf3143353db161ca" w:id="121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结论</w:t>
      </w:r>
      <w:bookmarkEnd w:id="121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3463c01587249209c9a92c27055a1bc" w:id="121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无论左侧结构如何复杂，只要能将条件转化为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APC=PD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的形式（其中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由线性无关向量组成，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C,D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为数字矩阵且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可逆），即可通过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=D</m:t>
        </m:r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找到与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相似的矩阵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，进而利用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的性质求解。</w:t>
      </w:r>
      <w:bookmarkEnd w:id="121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91026ebb22a84419b1fede2205d1803f" w:id="121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例3：利用相似对角化求矩阵的秩（两种解法） </w:t>
      </w:r>
      <w:bookmarkEnd w:id="121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13"/>
      <w:r>
        <w:drawing>
          <wp:inline distL="0" distR="0" distT="0" distB="0">
            <wp:extent cx="5270500" cy="2946400"/>
            <wp:docPr id="32" name="Drawing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1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b300e1de6b34965b402e7eb1b90472e" w:id="121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1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1259864572d407dbb3b0a41e3333752" w:id="121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3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1,2,3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A-2E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A-3E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________。</w:t>
      </w:r>
      <w:bookmarkEnd w:id="121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850e13cc2164fffa51ef0bacd02d3f3" w:id="121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16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4229aa94b55b45318ec4fa69d6f3f411" w:id="121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方法一：利用相似对角化性质直接计算</w:t>
      </w:r>
      <w:bookmarkEnd w:id="1217"/>
    </w:p>
    <w:p>
      <w:pPr>
        <w:pStyle w:val="一级有序列表"/>
        <w:pageBreakBefore w:val="off"/>
        <w:numPr>
          <w:ilvl w:val="0"/>
          <w:numId w:val="4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有互异特征值，故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可相似对角化，设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A∼Λ=</m:t>
        </m:r>
        <m:r>
          <w:rPr>
            <w:rFonts w:ascii="Cambria Math" w:hAnsi="Cambria Math"/>
          </w:rPr>
          <m:t>diag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3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8"/>
    </w:p>
    <w:p>
      <w:pPr>
        <w:pStyle w:val="一级有序列表"/>
        <w:pageBreakBefore w:val="off"/>
        <w:numPr>
          <w:ilvl w:val="0"/>
          <w:numId w:val="4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∼f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9"/>
    </w:p>
    <w:p>
      <w:pPr>
        <w:pStyle w:val="一级有序列表"/>
        <w:pageBreakBefore w:val="off"/>
        <w:numPr>
          <w:ilvl w:val="0"/>
          <w:numId w:val="4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2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并判断其秩。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方法二：利用特征值与秩的关系（推荐）</w:t>
      </w:r>
      <w:bookmarkEnd w:id="1220"/>
    </w:p>
    <w:p>
      <w:pPr>
        <w:pStyle w:val="一级有序列表"/>
        <w:pageBreakBefore w:val="off"/>
        <w:numPr>
          <w:ilvl w:val="0"/>
          <w:numId w:val="4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2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确定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是否可对角化。</w:t>
      </w:r>
      <w:bookmarkEnd w:id="1221"/>
    </w:p>
    <w:p>
      <w:pPr>
        <w:pStyle w:val="一级有序列表"/>
        <w:pageBreakBefore w:val="off"/>
        <w:numPr>
          <w:ilvl w:val="0"/>
          <w:numId w:val="4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2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的特征值。</w:t>
      </w:r>
      <w:bookmarkEnd w:id="1222"/>
    </w:p>
    <w:p>
      <w:pPr>
        <w:pStyle w:val="一级有序列表"/>
        <w:pageBreakBefore w:val="off"/>
        <w:numPr>
          <w:ilvl w:val="0"/>
          <w:numId w:val="4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2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的非零特征值个数。</w:t>
      </w:r>
      <w:bookmarkEnd w:id="122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8b2dfde8a89435faaa6e1f54d007976" w:id="122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24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0bd5af82faf443ffb510470cfdded2ff" w:id="122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方法一推导：</w:t>
      </w:r>
      <w:bookmarkEnd w:id="122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9128976e14b455f8f7395423f148fbf" w:id="122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∼f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Λ-E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Λ-2E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Λ-3E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2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7cd8a2b7c984004922dd68293a717af" w:id="122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代入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22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7de57970d694f61a1342dff9dd9beab" w:id="122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Λ-E=</m:t>
        </m:r>
        <m:r>
          <w:rPr>
            <w:rFonts w:ascii="Cambria Math" w:hAnsi="Cambria Math"/>
          </w:rPr>
          <m:t>diag</m:t>
        </m:r>
        <m:d>
          <m:dPr>
            <m:sepChr m:val=","/>
          </m:dPr>
          <m:e>
            <m:r>
              <w:rPr>
                <w:rFonts w:ascii="Cambria Math" w:hAnsi="Cambria Math"/>
              </w:rPr>
              <m:t>0</m:t>
            </m:r>
          </m:e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2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b923e36b9514c00a68b220ab5b587ec" w:id="122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Λ-2E=</m:t>
        </m:r>
        <m:r>
          <w:rPr>
            <w:rFonts w:ascii="Cambria Math" w:hAnsi="Cambria Math"/>
          </w:rPr>
          <m:t>diag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  <m:e>
            <m:r>
              <w:rPr>
                <w:rFonts w:ascii="Cambria Math" w:hAnsi="Cambria Math"/>
              </w:rPr>
              <m:t>0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2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18c20b5a11344578975c74fe569cae5" w:id="123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Λ-3E=</m:t>
        </m:r>
        <m:r>
          <w:rPr>
            <w:rFonts w:ascii="Cambria Math" w:hAnsi="Cambria Math"/>
          </w:rPr>
          <m:t>diag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-2</m:t>
            </m:r>
          </m:e>
          <m:e>
            <m:r>
              <w:rPr>
                <w:rFonts w:ascii="Cambria Math" w:hAnsi="Cambria Math"/>
              </w:rPr>
              <m:t>-1</m:t>
            </m:r>
          </m:e>
          <m:e>
            <m:r>
              <w:rPr>
                <w:rFonts w:ascii="Cambria Math" w:hAnsi="Cambria Math"/>
              </w:rPr>
              <m:t>0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3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237e8cf60074cf4a110e4ff736356d2" w:id="123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相乘得对角元均为 0，故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（零矩阵）。</w:t>
      </w:r>
      <w:bookmarkEnd w:id="123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3bd144a746646178ee2a56f2c50e8f5" w:id="123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，所以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O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23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f8714ababe247b48443562054431355" w:id="123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方法二推导：</w:t>
      </w:r>
      <w:bookmarkEnd w:id="1233"/>
    </w:p>
    <w:p>
      <w:pPr>
        <w:pStyle w:val="一级有序列表"/>
        <w:pageBreakBefore w:val="off"/>
        <w:numPr>
          <w:ilvl w:val="0"/>
          <w:numId w:val="4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也可对角化。</w:t>
      </w:r>
      <w:bookmarkEnd w:id="1234"/>
    </w:p>
    <w:p>
      <w:pPr>
        <w:pStyle w:val="一级有序列表"/>
        <w:pageBreakBefore w:val="off"/>
        <w:numPr>
          <w:ilvl w:val="0"/>
          <w:numId w:val="4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=f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-1</m:t>
            </m:r>
          </m:e>
        </m:d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-2</m:t>
            </m:r>
          </m:e>
        </m:d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-3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35"/>
    </w:p>
    <w:p>
      <w:pPr>
        <w:pStyle w:val="一级无序列表"/>
        <w:pageBreakBefore w:val="off"/>
        <w:numPr>
          <w:ilvl w:val="0"/>
          <w:numId w:val="4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7747ae7-465d-4680-8dd5-4e9463f4a732" w:id="123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236"/>
    </w:p>
    <w:p>
      <w:pPr>
        <w:pStyle w:val="一级无序列表"/>
        <w:pageBreakBefore w:val="off"/>
        <w:numPr>
          <w:ilvl w:val="0"/>
          <w:numId w:val="4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ec66097-0dcb-4e3f-8361-c08be40057f1" w:id="123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237"/>
    </w:p>
    <w:p>
      <w:pPr>
        <w:pStyle w:val="一级无序列表"/>
        <w:pageBreakBefore w:val="off"/>
        <w:numPr>
          <w:ilvl w:val="0"/>
          <w:numId w:val="4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2d374a5-10c9-4f36-b0b5-1c76b50e6b49" w:id="123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=3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238"/>
    </w:p>
    <w:p>
      <w:pPr>
        <w:pStyle w:val="一级有序列表"/>
        <w:pageBreakBefore w:val="off"/>
        <w:numPr>
          <w:ilvl w:val="0"/>
          <w:numId w:val="4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的特征值全为 0，且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可对角化，故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相似于零矩阵。</w:t>
      </w:r>
      <w:bookmarkEnd w:id="1239"/>
    </w:p>
    <w:p>
      <w:pPr>
        <w:pStyle w:val="一级有序列表"/>
        <w:pageBreakBefore w:val="off"/>
        <w:numPr>
          <w:ilvl w:val="0"/>
          <w:numId w:val="4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4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4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09709926ea14572866a8d569626c925" w:id="124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4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46274c28dab438bb725454191b4eabb" w:id="124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42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d7c8935961b643aabfcd22b8e66c365d" w:id="1243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例4：四阶分块矩阵相似性与秩的计算 </w:t>
      </w:r>
      <w:bookmarkEnd w:id="1243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44"/>
      <w:r>
        <w:drawing>
          <wp:inline distL="0" distR="0" distT="0" distB="0">
            <wp:extent cx="5270500" cy="2946400"/>
            <wp:docPr id="34" name="Drawing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4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289237c000041e699a2ff4bcca94c2a" w:id="124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4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b092d56cb454b6ba14876e6033f0ba5" w:id="124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（李林 880 题）设矩阵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4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B-E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B-2E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满足（ ）。</w:t>
      </w:r>
      <w:bookmarkEnd w:id="124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b329465abe0484493c013e6c371a8f3" w:id="124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(A)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4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11e5f478e7f4075a2b2e343f35d2df2" w:id="124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(B)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4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3c6c976103d4d59955874ecf77863c8" w:id="124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(C)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4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cc53de80fa2492099fd64b4d4709224" w:id="125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(D)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5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d9f48827bce42978281c6ae98223412" w:id="125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51"/>
    </w:p>
    <w:p>
      <w:pPr>
        <w:pStyle w:val="一级有序列表"/>
        <w:pageBreakBefore w:val="off"/>
        <w:numPr>
          <w:ilvl w:val="0"/>
          <w:numId w:val="5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5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利用相似不变性：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B∼Ar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B-kE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A-kE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52"/>
    </w:p>
    <w:p>
      <w:pPr>
        <w:pStyle w:val="一级有序列表"/>
        <w:pageBreakBefore w:val="off"/>
        <w:numPr>
          <w:ilvl w:val="0"/>
          <w:numId w:val="5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5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分析矩阵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的结构：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是分块对角矩阵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,D=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53"/>
    </w:p>
    <w:p>
      <w:pPr>
        <w:pStyle w:val="一级有序列表"/>
        <w:pageBreakBefore w:val="off"/>
        <w:numPr>
          <w:ilvl w:val="0"/>
          <w:numId w:val="5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5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计算各矩阵的秩：分别计算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,r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,r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A-2E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5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fdae5c9ca7c4a53adb1daee28cbe667" w:id="125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55"/>
    </w:p>
    <w:p>
      <w:pPr>
        <w:pStyle w:val="一级有序列表"/>
        <w:pageBreakBefore w:val="off"/>
        <w:numPr>
          <w:ilvl w:val="0"/>
          <w:numId w:val="5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5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C</m:t>
            </m:r>
          </m:e>
        </m:d>
        <m:r>
          <w:rPr>
            <w:rFonts w:ascii="Cambria Math" w:hAnsi="Cambria Math"/>
          </w:rPr>
          <m:t>+r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D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的两行相同，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C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；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的两行相同，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D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=1+1=2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56"/>
    </w:p>
    <w:p>
      <w:pPr>
        <w:pStyle w:val="一级有序列表"/>
        <w:pageBreakBefore w:val="off"/>
        <w:numPr>
          <w:ilvl w:val="0"/>
          <w:numId w:val="5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5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B-E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A-E=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C-E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D-E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4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C-E</m:t>
            </m:r>
          </m:e>
        </m:d>
        <m:r>
          <w:rPr>
            <w:rFonts w:ascii="Cambria Math" w:hAnsi="Cambria Math"/>
          </w:rPr>
          <m:t>+r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D-E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C-E=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，行列式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-1≠0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C-E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D-E=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，行列式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-3≠0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D-E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=2+2=4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57"/>
    </w:p>
    <w:p>
      <w:pPr>
        <w:pStyle w:val="一级有序列表"/>
        <w:pageBreakBefore w:val="off"/>
        <w:numPr>
          <w:ilvl w:val="0"/>
          <w:numId w:val="5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5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B-2E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A-2E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A-2E=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C-2E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D-2E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4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A-2E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C-2E</m:t>
            </m:r>
          </m:e>
        </m:d>
        <m:r>
          <w:rPr>
            <w:rFonts w:ascii="Cambria Math" w:hAnsi="Cambria Math"/>
          </w:rPr>
          <m:t>+r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D-2E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C-2E=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，两行成比例，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C-2E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D-2E=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，行列式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-4≠0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D-2E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=1+2=3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58"/>
    </w:p>
    <w:p>
      <w:pPr>
        <w:pStyle w:val="一级有序列表"/>
        <w:pageBreakBefore w:val="off"/>
        <w:numPr>
          <w:ilvl w:val="0"/>
          <w:numId w:val="5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5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比较大小：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=2,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=4,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5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80bb95b7e8c4b1ba9959df696cd1be8" w:id="126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60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5674eccb6703432d929dbf764876470a" w:id="126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(D)</w:t>
      </w:r>
      <w:bookmarkEnd w:id="126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2018ffe0fda047a68fd05a67cd209968" w:id="126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例4补充：实对称矩阵与特殊矩阵法 </w:t>
      </w:r>
      <w:bookmarkEnd w:id="126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63"/>
      <w:r>
        <w:drawing>
          <wp:inline distL="0" distR="0" distT="0" distB="0">
            <wp:extent cx="5270500" cy="2946400"/>
            <wp:docPr id="36" name="Drawing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6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95720e18765444da7e5d0aced6991e0" w:id="126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替代解法：利用特征值快速判断秩</w:t>
      </w:r>
      <w:bookmarkEnd w:id="1264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8259658ca6bd4743b42a865b52e79048" w:id="126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对于可对角化矩阵，其秩等于非零特征值的个数。</w:t>
      </w:r>
      <w:bookmarkEnd w:id="1265"/>
    </w:p>
    <w:p>
      <w:pPr>
        <w:pStyle w:val="一级有序列表"/>
        <w:pageBreakBefore w:val="off"/>
        <w:numPr>
          <w:ilvl w:val="0"/>
          <w:numId w:val="5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6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是实对称矩阵，必可对角化。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C=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4,0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sepChr m:val=","/>
            <m:endChr m:val="}"/>
          </m:dPr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4</m:t>
            </m:r>
          </m:e>
          <m:e>
            <m:r>
              <w:rPr>
                <w:rFonts w:ascii="Cambria Math" w:hAnsi="Cambria Math"/>
              </w:rPr>
              <m:t>0</m:t>
            </m:r>
          </m:e>
          <m:e>
            <m:r>
              <w:rPr>
                <w:rFonts w:ascii="Cambria Math" w:hAnsi="Cambria Math"/>
              </w:rPr>
              <m:t>0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66"/>
    </w:p>
    <w:p>
      <w:pPr>
        <w:pStyle w:val="一级有序列表"/>
        <w:pageBreakBefore w:val="off"/>
        <w:numPr>
          <w:ilvl w:val="0"/>
          <w:numId w:val="5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6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利用谱映射定理求相关矩阵的特征值：</w:t>
      </w:r>
      <w:bookmarkEnd w:id="1267"/>
    </w:p>
    <w:p>
      <w:pPr>
        <w:pStyle w:val="一级无序列表"/>
        <w:pageBreakBefore w:val="off"/>
        <w:numPr>
          <w:ilvl w:val="0"/>
          <w:numId w:val="5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e71e6a8-8ec6-4a8d-94fe-3ce82e891761" w:id="126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的非零特征值为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2,4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，共 2 个。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68"/>
    </w:p>
    <w:p>
      <w:pPr>
        <w:pStyle w:val="一级无序列表"/>
        <w:pageBreakBefore w:val="off"/>
        <w:numPr>
          <w:ilvl w:val="0"/>
          <w:numId w:val="5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d887d5d-48d0-4f3a-8253-2dd917ce3c06" w:id="126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B-E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A-E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2-1=1,4-1=3,0-1=-1,0-1=-1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非零特征值为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1,3,-1,-1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，共 4 个。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=4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69"/>
    </w:p>
    <w:p>
      <w:pPr>
        <w:pStyle w:val="一级无序列表"/>
        <w:pageBreakBefore w:val="off"/>
        <w:numPr>
          <w:ilvl w:val="0"/>
          <w:numId w:val="5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a537ecf-1a96-4ff7-af47-5fa73665bf7e" w:id="127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B-2E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A-2E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A-2E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2-2=0,4-2=2,0-2=-2,0-2=-2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非零特征值为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2,-2,-2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，共 3 个。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70"/>
    </w:p>
    <w:p>
      <w:pPr>
        <w:pStyle w:val="一级有序列表"/>
        <w:pageBreakBefore w:val="off"/>
        <w:numPr>
          <w:ilvl w:val="0"/>
          <w:numId w:val="5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7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结论：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=2,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=4,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=3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&lt;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。选 (D)。</w:t>
      </w:r>
      <w:bookmarkEnd w:id="127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71e9b6a061b4d8784c6958a89498b16" w:id="127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技巧总结</w:t>
      </w:r>
      <w:bookmarkEnd w:id="1272"/>
    </w:p>
    <w:p>
      <w:pPr>
        <w:pStyle w:val="一级无序列表"/>
        <w:pageBreakBefore w:val="off"/>
        <w:numPr>
          <w:ilvl w:val="0"/>
          <w:numId w:val="5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f042480-4e39-417b-936b-e372dfea505e" w:id="127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实对称矩阵：直接判定可对角化，无需额外证明。</w:t>
      </w:r>
      <w:bookmarkEnd w:id="1273"/>
    </w:p>
    <w:p>
      <w:pPr>
        <w:pStyle w:val="一级无序列表"/>
        <w:pageBreakBefore w:val="off"/>
        <w:numPr>
          <w:ilvl w:val="0"/>
          <w:numId w:val="5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fc56d5e-cae1-4020-bd24-fce42a738a0c" w:id="127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分块对角矩阵：特征值为各子块特征值的并集。</w:t>
      </w:r>
      <w:bookmarkEnd w:id="1274"/>
    </w:p>
    <w:p>
      <w:pPr>
        <w:pStyle w:val="一级无序列表"/>
        <w:pageBreakBefore w:val="off"/>
        <w:numPr>
          <w:ilvl w:val="0"/>
          <w:numId w:val="5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7401ddc-4993-4fdf-bc7e-e928633e2d34" w:id="127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秩与特征值：仅当矩阵可对角化时，秩 = 非零特征值个数。本题中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实对称，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A-kE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亦实对称，均满足条件。</w:t>
      </w:r>
      <w:bookmarkEnd w:id="1275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65ab04577eb34529996499faa44c72cc" w:id="1276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类型二：判断两个矩阵是否相似 </w:t>
      </w:r>
      <w:bookmarkEnd w:id="1276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be78ebfc5d1e46e8b6a51887d2c3a8e2" w:id="1277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例5：选择题中用必要条件排除法 </w:t>
      </w:r>
      <w:bookmarkEnd w:id="1277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78"/>
      <w:r>
        <w:drawing>
          <wp:inline distL="0" distR="0" distT="0" distB="0">
            <wp:extent cx="5270500" cy="2946400"/>
            <wp:docPr id="38" name="Drawing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7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3a3897291444423a74f7153afe9e86d" w:id="127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7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13470d0cf574ce0b101b40f442e4183" w:id="128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，下列矩阵中与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相似的是（ ）。</w:t>
      </w:r>
      <w:bookmarkEnd w:id="128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e4ab8a4f8104520bbc2cbeb55dac225" w:id="128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(A)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8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b8d3a384ed1426fafb79f9c09c51431" w:id="128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(B)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8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07d10ba060f4accb470804308be50de" w:id="128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(C)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8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8df235d628a4eda864a6e59749c67c7" w:id="128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(D)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8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a1ce66c373a43da8da5100e424e8570" w:id="128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85"/>
    </w:p>
    <w:p>
      <w:pPr>
        <w:pStyle w:val="一级有序列表"/>
        <w:pageBreakBefore w:val="off"/>
        <w:numPr>
          <w:ilvl w:val="0"/>
          <w:numId w:val="5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8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初步筛选（简单必要条件）：观察各选项矩阵均为上三角矩阵，对角线元素均为 1。因此，所有矩阵的特征值均为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。迹、行列式、特征值均相同，无法通过简单的数值必要条件排除。</w:t>
      </w:r>
      <w:bookmarkEnd w:id="1286"/>
    </w:p>
    <w:p>
      <w:pPr>
        <w:pStyle w:val="一级有序列表"/>
        <w:pageBreakBefore w:val="off"/>
        <w:numPr>
          <w:ilvl w:val="0"/>
          <w:numId w:val="5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8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核心判据（秩的必要性）：若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，则对于任意常数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kE-A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kE-B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。本题中特征值为 1，故重点考察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E-M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与各选项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E-X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是否相等。</w:t>
      </w:r>
      <w:bookmarkEnd w:id="1287"/>
    </w:p>
    <w:p>
      <w:pPr>
        <w:pStyle w:val="一级有序列表"/>
        <w:pageBreakBefore w:val="off"/>
        <w:numPr>
          <w:ilvl w:val="0"/>
          <w:numId w:val="5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8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排除法策略：计算题干矩阵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处的几何重数相关秩，依次验证选项。若某选项的秩与题干不符，直接排除。</w:t>
      </w:r>
      <w:bookmarkEnd w:id="128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bfe1ef08ad14d0db674c88f14b0d2a4" w:id="128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89"/>
    </w:p>
    <w:p>
      <w:pPr>
        <w:pStyle w:val="一级有序列表"/>
        <w:pageBreakBefore w:val="off"/>
        <w:numPr>
          <w:ilvl w:val="0"/>
          <w:numId w:val="5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9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计算题干矩阵的秩：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E-M=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该矩阵有一个二阶子式  </w:t>
      </w:r>
      <w:r>
        <w:t xml:space="preserve"> </w:t>
      </w:r>
      <m:oMath xmlns:m="http://schemas.openxmlformats.org/officeDocument/2006/math" xmlns:mml="http://www.w3.org/1998/Math/MathML"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  <m:r>
          <w:rPr>
            <w:rFonts w:ascii="Cambria Math" w:hAnsi="Cambria Math"/>
          </w:rPr>
          <m:t>=1≠0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，且第三行为零行，故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E-M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90"/>
    </w:p>
    <w:p>
      <w:pPr>
        <w:pStyle w:val="一级有序列表"/>
        <w:pageBreakBefore w:val="off"/>
        <w:numPr>
          <w:ilvl w:val="0"/>
          <w:numId w:val="5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9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逐项验证：</w:t>
      </w:r>
      <w:bookmarkEnd w:id="1291"/>
    </w:p>
    <w:p>
      <w:pPr>
        <w:pStyle w:val="一级无序列表"/>
        <w:pageBreakBefore w:val="off"/>
        <w:numPr>
          <w:ilvl w:val="0"/>
          <w:numId w:val="5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077f6af-9bb8-42cd-a4cd-a38e6c34030a" w:id="129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选项 (A)：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显然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E-A=E-M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。满足必要条件，保留。</w:t>
      </w:r>
      <w:bookmarkEnd w:id="1292"/>
    </w:p>
    <w:p>
      <w:pPr>
        <w:pStyle w:val="一级无序列表"/>
        <w:pageBreakBefore w:val="off"/>
        <w:numPr>
          <w:ilvl w:val="0"/>
          <w:numId w:val="5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bbc8e41-d5ca-48bf-856b-c9fa0619df8b" w:id="129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选项 (B)：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E-B=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第 1、2 列全为零，仅第 3 列非零且线性相关（成比例），故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E-B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1≠2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，排除 (B)。</w:t>
      </w:r>
      <w:bookmarkEnd w:id="1293"/>
    </w:p>
    <w:p>
      <w:pPr>
        <w:pStyle w:val="一级无序列表"/>
        <w:pageBreakBefore w:val="off"/>
        <w:numPr>
          <w:ilvl w:val="0"/>
          <w:numId w:val="5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be10cea-abaf-445b-942d-d3c8284f47a1" w:id="129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选项 (C)：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E-C=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仅第一行非零，故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E-C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1≠2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，排除 (C)。</w:t>
      </w:r>
      <w:bookmarkEnd w:id="1294"/>
    </w:p>
    <w:p>
      <w:pPr>
        <w:pStyle w:val="一级无序列表"/>
        <w:pageBreakBefore w:val="off"/>
        <w:numPr>
          <w:ilvl w:val="0"/>
          <w:numId w:val="5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5f6ae42-68d4-4312-b8e5-844c950d7c29" w:id="129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选项 (D)：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E-D=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仅一个非零元素，故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E-D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1≠2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，排除 (D)。</w:t>
      </w:r>
      <w:bookmarkEnd w:id="1295"/>
    </w:p>
    <w:p>
      <w:pPr>
        <w:pStyle w:val="一级有序列表"/>
        <w:pageBreakBefore w:val="off"/>
        <w:numPr>
          <w:ilvl w:val="0"/>
          <w:numId w:val="5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9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结论：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只有选项 (A) 满足相似的必要条件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E-M</m:t>
            </m:r>
          </m:e>
        </m:d>
        <m:r>
          <w:rPr>
            <w:rFonts w:ascii="Cambria Math" w:hAnsi="Cambria Math"/>
          </w:rPr>
          <m:t>=r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。在单选题中，可直接选定 (A)。</w:t>
      </w:r>
      <w:bookmarkEnd w:id="129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a73e73268f6402e8f7758f289bcb61a" w:id="129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97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7157d356f0db4d67a995f4ca0f0e3744" w:id="129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(A)</w:t>
      </w:r>
      <w:bookmarkEnd w:id="129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3f82553fb90d4af39268baa3311016bd" w:id="129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例5深入：为何M不能相似对角化 </w:t>
      </w:r>
      <w:bookmarkEnd w:id="129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300"/>
      <w:r>
        <w:drawing>
          <wp:inline distL="0" distR="0" distT="0" distB="0">
            <wp:extent cx="5270500" cy="2946400"/>
            <wp:docPr id="40" name="Drawing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true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0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8cf3a5c2a7d42f9a1e2349b009239ee" w:id="130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核心概念解析</w:t>
      </w:r>
      <w:bookmarkEnd w:id="130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40c26808df843b2ab63ce8c0f6a179b" w:id="130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本题中矩阵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及其相似矩阵均不能相似对角化。</w:t>
      </w:r>
      <w:bookmarkEnd w:id="1302"/>
    </w:p>
    <w:p>
      <w:pPr>
        <w:pStyle w:val="一级有序列表"/>
        <w:pageBreakBefore w:val="off"/>
        <w:numPr>
          <w:ilvl w:val="0"/>
          <w:numId w:val="6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0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特征值情况：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（三重根）。</w:t>
      </w:r>
      <w:bookmarkEnd w:id="1303"/>
    </w:p>
    <w:p>
      <w:pPr>
        <w:pStyle w:val="一级有序列表"/>
        <w:pageBreakBefore w:val="off"/>
        <w:numPr>
          <w:ilvl w:val="0"/>
          <w:numId w:val="6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0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线性无关特征向量个数：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对应于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的线性无关特征向量个数由齐次线性方程组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E-M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的基础解系所含向量个数决定，即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E-M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E-M</m:t>
            </m:r>
          </m:e>
        </m:d>
        <m:r>
          <w:rPr>
            <w:rFonts w:ascii="Cambria Math" w:hAnsi="Cambria Math"/>
          </w:rPr>
          <m:t>=3-2=1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即只有一个线性无关的特征向量。</w:t>
      </w:r>
      <w:bookmarkEnd w:id="1304"/>
    </w:p>
    <w:p>
      <w:pPr>
        <w:pStyle w:val="一级有序列表"/>
        <w:pageBreakBefore w:val="off"/>
        <w:numPr>
          <w:ilvl w:val="0"/>
          <w:numId w:val="6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0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对角化判定：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阶矩阵可相似对角化的充要条件是每个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重特征值至少有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个线性无关的特征向量。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此处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为三重根，但仅有 1 个线性无关特征向量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1&lt;3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不可相似对角化。</w:t>
      </w:r>
      <w:bookmarkEnd w:id="130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e12cc177bf64172a5ec5313e794058f" w:id="130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考试策略提示</w:t>
      </w:r>
      <w:bookmarkEnd w:id="1306"/>
    </w:p>
    <w:p>
      <w:pPr>
        <w:pStyle w:val="一级无序列表"/>
        <w:pageBreakBefore w:val="off"/>
        <w:numPr>
          <w:ilvl w:val="0"/>
          <w:numId w:val="6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94ac28b-26c3-4461-a67a-0cb4f3adb74a" w:id="130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难点分析：由于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不可对角化，若要严格证明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M∼A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，需寻找可逆矩阵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MP=A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，这通常涉及复杂的方程求解，不适合作为常规大题的直接计算步骤。</w:t>
      </w:r>
      <w:bookmarkEnd w:id="1307"/>
    </w:p>
    <w:p>
      <w:pPr>
        <w:pStyle w:val="一级无序列表"/>
        <w:pageBreakBefore w:val="off"/>
        <w:numPr>
          <w:ilvl w:val="0"/>
          <w:numId w:val="6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abd4cbf-c4c6-4232-b49e-e933d8e58cce" w:id="130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应试技巧：在选择题中，利用“相似矩阵具有相同的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λE-A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”这一必要条件进行排除是最高效的方法。一旦排除了其他错误选项，剩余选项即为正确答案，无需强行构造变换矩阵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0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b9bcea63dbb9490fba2258604461ee9b" w:id="130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例6：抽象矩阵相似性质的判断（圈1-2） </w:t>
      </w:r>
      <w:bookmarkEnd w:id="130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310"/>
      <w:r>
        <w:drawing>
          <wp:inline distL="0" distR="0" distT="0" distB="0">
            <wp:extent cx="5270500" cy="2946400"/>
            <wp:docPr id="42" name="Drawing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1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542635ae58047c68e653310e375887d" w:id="131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31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6586f2f31a64198b89f5692b9295062" w:id="131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阶可逆矩阵，且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，则下列结果中正确的个数为（ ）。</w:t>
      </w:r>
      <w:bookmarkEnd w:id="131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865a9ac87a045a180c262e7f2431f75" w:id="131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1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94683f282a4428c8589026b8db9c6db" w:id="131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②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∼B+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1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e7fec89487844e0a618b001a67ed90e" w:id="131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③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∼B+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1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af2e8d8f41d40e6bcefcba589f4c43a" w:id="131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p>
                </m:e>
              </m:mr>
            </m:m>
          </m:e>
        </m:d>
        <m:r>
          <w:rPr>
            <w:rFonts w:ascii="Cambria Math" w:hAnsi="Cambria Math"/>
          </w:rPr>
          <m:t>∼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p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1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4ba8c64f06f4339b26c8f91929911e9" w:id="131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(A) 1</w:t>
      </w:r>
      <w:bookmarkEnd w:id="131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c865da76c6d42c284ba2fe663b760bc" w:id="131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(B) 2</w:t>
      </w:r>
      <w:bookmarkEnd w:id="131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08c65dec2e0492da3f4749d65633612" w:id="131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(C) 3</w:t>
      </w:r>
      <w:bookmarkEnd w:id="131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062c13aa2834a3ebcb49d59d8bc28c1" w:id="132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(D) 4</w:t>
      </w:r>
      <w:bookmarkEnd w:id="132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cb2e7ea6a444da29db469047b58981b" w:id="132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前置推导</w:t>
      </w:r>
      <w:bookmarkEnd w:id="132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3e5547686844ba6b444ff70b26745ab" w:id="132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可知存在可逆矩阵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P=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32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bece60026894ceca184566097f8ad09" w:id="132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两边取逆得：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sSup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P</m:t>
                </m:r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32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c101501f4444f449635cb4f3b3ab6ee" w:id="132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即已知条件等价于：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，且相似变换矩阵为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32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efb01948c5b4a09b2d419cf833050b3" w:id="132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分项判定过程</w:t>
      </w:r>
      <w:bookmarkEnd w:id="132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477a28a96e14f9d809b1330c845b6d0" w:id="132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① 判定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26"/>
    </w:p>
    <w:p>
      <w:pPr>
        <w:pStyle w:val="一级无序列表"/>
        <w:pageBreakBefore w:val="off"/>
        <w:numPr>
          <w:ilvl w:val="0"/>
          <w:numId w:val="6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eafcb6e-0db6-437f-bba9-a0c7cbc45103" w:id="132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分析：利用相似定义构造。</w:t>
      </w:r>
      <w:bookmarkEnd w:id="1327"/>
    </w:p>
    <w:p>
      <w:pPr>
        <w:pStyle w:val="一级无序列表"/>
        <w:pageBreakBefore w:val="off"/>
        <w:numPr>
          <w:ilvl w:val="0"/>
          <w:numId w:val="6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76529e2-cbd7-48e3-8f75-2d17321c0346" w:id="132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推导：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>A=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BA=EBA=BA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即存在可逆矩阵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可逆），使得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>A=BA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28"/>
    </w:p>
    <w:p>
      <w:pPr>
        <w:pStyle w:val="一级无序列表"/>
        <w:pageBreakBefore w:val="off"/>
        <w:numPr>
          <w:ilvl w:val="0"/>
          <w:numId w:val="6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d4d1218-706c-406d-bcd4-94f60bfcc59a" w:id="132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结论：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AB∼BA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成立。① 正确。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② 判定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∼B+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329"/>
    </w:p>
    <w:p>
      <w:pPr>
        <w:pStyle w:val="一级无序列表"/>
        <w:pageBreakBefore w:val="off"/>
        <w:numPr>
          <w:ilvl w:val="0"/>
          <w:numId w:val="6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5abf2e1-b836-4671-a961-d9ef789741b2" w:id="133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分析：需验证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且使用的相似变换矩阵是否与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一致。</w:t>
      </w:r>
      <w:bookmarkEnd w:id="1330"/>
    </w:p>
    <w:p>
      <w:pPr>
        <w:pStyle w:val="一级无序列表"/>
        <w:pageBreakBefore w:val="off"/>
        <w:numPr>
          <w:ilvl w:val="0"/>
          <w:numId w:val="6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8108b9b-bde9-47d5-97f7-0b38d39cd238" w:id="133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推导：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两边取伴随矩阵：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AP</m:t>
                </m:r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利用伴随运算性质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XYZ</m:t>
                </m:r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sSup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sSup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及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*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*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这表明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，但相似变换矩阵为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，而非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31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b2cfc16d9f494d5e94be6ad94f9492a1" w:id="133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*修正推导（利用行列式关系统一变换矩阵）*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：</w:t>
      </w:r>
      <w:bookmarkEnd w:id="133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d577df9882c426f976b5a46ff5853c8" w:id="133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=|A|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=|B|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33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09a7f5aef3d4c0eb7a7b13617d979b0" w:id="133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，所以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|A|=|B|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33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f7c9c4b9a3745b5a92f4721f40af177" w:id="133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P=</m:t>
        </m:r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|A|</m:t>
            </m:r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</m:e>
        </m:d>
        <m:r>
          <w:rPr>
            <w:rFonts w:ascii="Cambria Math" w:hAnsi="Cambria Math"/>
          </w:rPr>
          <m:t>P=|A|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P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3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1474f40903a4822b959f3a884eb143d" w:id="133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又因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AP=BA=PB</m:t>
        </m:r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=P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</w:t>
      </w:r>
      <w:bookmarkEnd w:id="133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672350786ce46bc8577fe5a70c9e465" w:id="133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或者直接利用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且变换矩阵为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（前文已证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P=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）：</w:t>
      </w:r>
      <w:bookmarkEnd w:id="133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cb5199662d04529b6d42060bdaff8c3" w:id="133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P=|A|</m:t>
        </m:r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P=|A|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=|B|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3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f8d9ccf27ae4e17a88a63a5f02d1a88" w:id="133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P=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339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eb7cc9a09e3849dcbc7f20992f31b367" w:id="134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此时，我们有：</w:t>
      </w:r>
      <w:bookmarkEnd w:id="1340"/>
    </w:p>
    <w:p>
      <w:pPr>
        <w:pStyle w:val="一级有序列表"/>
        <w:pageBreakBefore w:val="off"/>
        <w:numPr>
          <w:ilvl w:val="0"/>
          <w:numId w:val="6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4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341"/>
    </w:p>
    <w:p>
      <w:pPr>
        <w:pStyle w:val="一级有序列表"/>
        <w:pageBreakBefore w:val="off"/>
        <w:numPr>
          <w:ilvl w:val="0"/>
          <w:numId w:val="6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4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P=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342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18b84246849149be92dbebc324e34565" w:id="134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两式相加：</w:t>
      </w:r>
      <w:bookmarkEnd w:id="134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1a4c29fff714f0ea3ae9c364f4ee6e0" w:id="134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A+</m:t>
            </m:r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P=B+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44"/>
    </w:p>
    <w:p>
      <w:pPr>
        <w:pStyle w:val="一级无序列表"/>
        <w:pageBreakBefore w:val="off"/>
        <w:numPr>
          <w:ilvl w:val="0"/>
          <w:numId w:val="6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c34daee-118e-4fd4-868a-ee3fe14f8f8a" w:id="134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结论：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∼B+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成立。② 正确。</w:t>
      </w:r>
      <w:bookmarkEnd w:id="1345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d8ce46ec4f5a45e09b6bcceaa462efe3" w:id="1346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例6：抽象矩阵相似性质的判断（圈3-4） </w:t>
      </w:r>
      <w:bookmarkEnd w:id="1346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347"/>
      <w:r>
        <w:drawing>
          <wp:inline distL="0" distR="0" distT="0" distB="0">
            <wp:extent cx="5270500" cy="2946400"/>
            <wp:docPr id="44" name="Drawing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true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4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ee1e4c263a749c68a474db09e14a65e" w:id="134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分项判定过程（续）</w:t>
      </w:r>
      <w:bookmarkEnd w:id="134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c7989f8efb84216a6711ead45493eb1" w:id="134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③ 判定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∼B+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49"/>
    </w:p>
    <w:p>
      <w:pPr>
        <w:pStyle w:val="一级无序列表"/>
        <w:pageBreakBefore w:val="off"/>
        <w:numPr>
          <w:ilvl w:val="0"/>
          <w:numId w:val="6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d07bfb4-f64c-49d9-8aeb-f52c0e28dd60" w:id="135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分析：需考察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的相似关系及变换矩阵。</w:t>
      </w:r>
      <w:bookmarkEnd w:id="1350"/>
    </w:p>
    <w:p>
      <w:pPr>
        <w:pStyle w:val="一级无序列表"/>
        <w:pageBreakBefore w:val="off"/>
        <w:numPr>
          <w:ilvl w:val="0"/>
          <w:numId w:val="6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036cf8f-974f-4fde-9508-23a62ac85be3" w:id="135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推导：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两边取转置：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AP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，则上式可写为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这说明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，但其相似变换矩阵为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的变换矩阵为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5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c511872d47542f0a4adcfa05dd7a9c3" w:id="135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P≠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（一般情况下），我们无法找到一个统一的矩阵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S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同时满足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AS=B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S=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。因此，不能直接将两个相似关系相加得到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∼B+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352"/>
    </w:p>
    <w:p>
      <w:pPr>
        <w:pStyle w:val="一级无序列表"/>
        <w:pageBreakBefore w:val="off"/>
        <w:numPr>
          <w:ilvl w:val="0"/>
          <w:numId w:val="6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e31c55e-1263-4ab8-a80a-2dc45368b874" w:id="135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反例思考：若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为非对称矩阵，通常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B+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不保持由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定义的相似关系。</w:t>
      </w:r>
      <w:bookmarkEnd w:id="1353"/>
    </w:p>
    <w:p>
      <w:pPr>
        <w:pStyle w:val="一级无序列表"/>
        <w:pageBreakBefore w:val="off"/>
        <w:numPr>
          <w:ilvl w:val="0"/>
          <w:numId w:val="6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2d62c3a-aced-4fb2-b206-a5b1b2c92b08" w:id="135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结论：③ 错误。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④ 判定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p>
                </m:e>
              </m:mr>
            </m:m>
          </m:e>
        </m:d>
        <m:r>
          <w:rPr>
            <w:rFonts w:ascii="Cambria Math" w:hAnsi="Cambria Math"/>
          </w:rPr>
          <m:t>∼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p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354"/>
    </w:p>
    <w:p>
      <w:pPr>
        <w:pStyle w:val="一级无序列表"/>
        <w:pageBreakBefore w:val="off"/>
        <w:numPr>
          <w:ilvl w:val="0"/>
          <w:numId w:val="6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e6560c1-8639-4014-be95-20536625a974" w:id="135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分析：利用分块对角矩阵的相似性质。若子块分别相似，则整体相似。</w:t>
      </w:r>
      <w:bookmarkEnd w:id="1355"/>
    </w:p>
    <w:p>
      <w:pPr>
        <w:pStyle w:val="一级无序列表"/>
        <w:pageBreakBefore w:val="off"/>
        <w:numPr>
          <w:ilvl w:val="0"/>
          <w:numId w:val="6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ad749cd-7849-4ed7-ba7b-0b07a26f6e2b" w:id="135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推导：</w:t>
      </w:r>
      <w:bookmarkEnd w:id="1356"/>
    </w:p>
    <w:p>
      <w:pPr>
        <w:pStyle w:val="一级有序列表"/>
        <w:pageBreakBefore w:val="off"/>
        <w:numPr>
          <w:ilvl w:val="0"/>
          <w:numId w:val="6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5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左上角：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，存在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57"/>
    </w:p>
    <w:p>
      <w:pPr>
        <w:pStyle w:val="一级有序列表"/>
        <w:pageBreakBefore w:val="off"/>
        <w:numPr>
          <w:ilvl w:val="0"/>
          <w:numId w:val="6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5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右下角：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∼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，存在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35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f5d9e7290904a91992478195fa2785c" w:id="135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构造分块对角变换矩阵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S=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d>
                        <m:dPr>
                          <m:sepChr m:val=","/>
                        </m:dPr>
                        <m:e>
                          <m:sSup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P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-1</m:t>
                      </m:r>
                    </m:sup>
                  </m:sSup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35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1537f636fd94c1d9ee0bf68f73f3837" w:id="136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p>
                </m:e>
              </m:mr>
            </m:m>
          </m:e>
        </m:d>
        <m:r>
          <w:rPr>
            <w:rFonts w:ascii="Cambria Math" w:hAnsi="Cambria Math"/>
          </w:rPr>
          <m:t>S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36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c21b1deb58642e6b8fe25831433c90b" w:id="136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-1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Q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-1</m:t>
                      </m:r>
                    </m:sup>
                  </m:sSup>
                </m:e>
              </m:mr>
            </m:m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p>
                </m:e>
              </m:mr>
            </m:m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-1</m:t>
                      </m:r>
                    </m:sup>
                  </m:sSup>
                  <m:r>
                    <w:rPr>
                      <w:rFonts w:ascii="Cambria Math" w:hAnsi="Cambria Math"/>
                    </w:rPr>
                    <m:t>AP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Q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-1</m:t>
                      </m:r>
                    </m:sup>
                  </m:sSup>
                  <m:sSup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p>
                  <m:r>
                    <w:rPr>
                      <w:rFonts w:ascii="Cambria Math" w:hAnsi="Cambria Math"/>
                    </w:rPr>
                    <m:t>Q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p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36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ad02dd0dbf9411d8028b87565ad2dd7" w:id="136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由于存在可逆矩阵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S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使得上述等式成立，故两个分块矩阵相似。</w:t>
      </w:r>
      <w:bookmarkEnd w:id="1362"/>
    </w:p>
    <w:p>
      <w:pPr>
        <w:pStyle w:val="一级无序列表"/>
        <w:pageBreakBefore w:val="off"/>
        <w:numPr>
          <w:ilvl w:val="0"/>
          <w:numId w:val="6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ead84c1-f33c-4c78-86fe-818c04a76905" w:id="136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结论：④ 正确。</w:t>
      </w:r>
      <w:bookmarkEnd w:id="136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7cc0a3bc49140b59b83309f377fd0cf" w:id="136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最终统计</w:t>
      </w:r>
      <w:bookmarkEnd w:id="1364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2b6d2d6c9c884a7a9d8df329f57ebf9e" w:id="136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正确的命题有：①、②、④，共 3 个。</w:t>
      </w:r>
      <w:bookmarkEnd w:id="136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172bfdc1bd444bb83253b3479f8dfd0" w:id="136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366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cc3d9c8140354c66bc75615e6f897418" w:id="136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(C)</w:t>
      </w:r>
      <w:bookmarkEnd w:id="1367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0eaed612d2b1431280e3a6253c5c9824" w:id="1368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类型三：严格证明矩阵相似 </w:t>
      </w:r>
      <w:bookmarkEnd w:id="136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e10ff58548574ffe905f32614cebfdf5" w:id="136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例7：秩1矩阵与上三角矩阵相似的证明 </w:t>
      </w:r>
      <w:bookmarkEnd w:id="136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370"/>
      <w:r>
        <w:drawing>
          <wp:inline distL="0" distR="0" distT="0" distB="0">
            <wp:extent cx="5270500" cy="2946400"/>
            <wp:docPr id="46" name="Drawing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true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7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1f8011a0fa74eb5be9e28b9f1d64874" w:id="137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题目背景与思路分析</w:t>
      </w:r>
      <w:bookmarkEnd w:id="137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32be35e810741e4a056441489a5442b" w:id="137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本题要求严格证明两个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相似。</w:t>
      </w:r>
      <w:bookmarkEnd w:id="1372"/>
    </w:p>
    <w:p>
      <w:pPr>
        <w:pStyle w:val="一级无序列表"/>
        <w:pageBreakBefore w:val="off"/>
        <w:numPr>
          <w:ilvl w:val="0"/>
          <w:numId w:val="6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d7c3c63-9edf-4512-bfac-b907e13da31c" w:id="137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：元素全为 1 的矩阵（即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</w:t>
      </w:r>
      <w:bookmarkEnd w:id="1373"/>
    </w:p>
    <w:p>
      <w:pPr>
        <w:pStyle w:val="一级无序列表"/>
        <w:pageBreakBefore w:val="off"/>
        <w:numPr>
          <w:ilvl w:val="0"/>
          <w:numId w:val="6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c176832-b6e6-4962-951c-2899d8f99833" w:id="137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：上三角矩阵，对角线元素为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1,2,,n-1,0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（注：根据特征值推导，最后一个对角元应使得迹为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，结合ASR中“1到n”及特征值结果，通常此类经典题型中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的结构旨在构造相同的特征值分布，此处重点在于利用相似的对角阵作为桥梁）。</w:t>
      </w:r>
      <w:bookmarkEnd w:id="1374"/>
    </w:p>
    <w:p>
      <w:pPr>
        <w:pStyle w:val="一级无序列表"/>
        <w:pageBreakBefore w:val="off"/>
        <w:numPr>
          <w:ilvl w:val="0"/>
          <w:numId w:val="6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eae2038-e402-4f68-a7df-8f6101b0721b" w:id="137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核心策略：利用相似的传递性。若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为对角矩阵。</w:t>
      </w:r>
      <w:bookmarkEnd w:id="137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8b7e1c268844a2b9c6737161f455f6d" w:id="137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376"/>
    </w:p>
    <w:p>
      <w:pPr>
        <w:pStyle w:val="一级有序列表"/>
        <w:pageBreakBefore w:val="off"/>
        <w:numPr>
          <w:ilvl w:val="0"/>
          <w:numId w:val="7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7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分析矩阵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的相似对角化</w:t>
      </w:r>
      <w:bookmarkEnd w:id="1377"/>
    </w:p>
    <w:p>
      <w:pPr>
        <w:pStyle w:val="一级无序列表"/>
        <w:pageBreakBefore w:val="off"/>
        <w:numPr>
          <w:ilvl w:val="0"/>
          <w:numId w:val="7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0b167f6-a948-4aa8-97d6-b37970274bf5" w:id="137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计算特征值：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4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⋯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⋯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/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⋯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的各行相同，故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</m:t>
        </m:r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r>
          <w:rPr>
            <w:rFonts w:ascii="Cambria Math" w:hAnsi="Cambria Math"/>
          </w:rPr>
          <m:t>1=n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对于秩为 1 的矩阵，其特征值为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，其余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个特征值均为 0。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即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=n,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78"/>
    </w:p>
    <w:p>
      <w:pPr>
        <w:pStyle w:val="一级无序列表"/>
        <w:pageBreakBefore w:val="off"/>
        <w:numPr>
          <w:ilvl w:val="0"/>
          <w:numId w:val="7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5cc59b3-1939-4b8e-9677-0f7e60d243bc" w:id="137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判断可对角化：</w:t>
      </w:r>
      <w:bookmarkEnd w:id="1379"/>
    </w:p>
    <w:p>
      <w:pPr>
        <w:pStyle w:val="一级无序列表"/>
        <w:pageBreakBefore w:val="off"/>
        <w:numPr>
          <w:ilvl w:val="0"/>
          <w:numId w:val="7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369375a-396c-419a-b0cc-5efcfe29da40" w:id="138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方法一（通用）：由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，齐次方程组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的基础解系含有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个线性无关向量。这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个向量即为对应于特征值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的线性无关特征向量。加上对应于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的一个特征向量，共有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个线性无关特征向量，故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可相似对角化。</w:t>
      </w:r>
      <w:bookmarkEnd w:id="1380"/>
    </w:p>
    <w:p>
      <w:pPr>
        <w:pStyle w:val="一级无序列表"/>
        <w:pageBreakBefore w:val="off"/>
        <w:numPr>
          <w:ilvl w:val="0"/>
          <w:numId w:val="7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61d15e2-db14-48c1-b1a7-6cd9b3ec5bb1" w:id="138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方法二（特殊性质）：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是实对称矩阵（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），实对称矩阵必可相似对角化。</w:t>
      </w:r>
      <w:bookmarkEnd w:id="1381"/>
    </w:p>
    <w:p>
      <w:pPr>
        <w:pStyle w:val="一级无序列表"/>
        <w:pageBreakBefore w:val="off"/>
        <w:numPr>
          <w:ilvl w:val="0"/>
          <w:numId w:val="7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93ad957-955d-4d2d-bc8f-7e4a1350fa86" w:id="138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结论：存在可逆矩阵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=Λ=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4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e/>
                <m:e/>
                <m:e/>
              </m:mr>
              <m:mr>
                <m:e/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/>
                <m:e/>
              </m:mr>
              <m:mr>
                <m:e/>
                <m:e/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  <m:e/>
              </m:mr>
              <m:mr>
                <m:e/>
                <m:e/>
                <m:e/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82"/>
    </w:p>
    <w:p>
      <w:pPr>
        <w:pStyle w:val="一级有序列表"/>
        <w:pageBreakBefore w:val="off"/>
        <w:numPr>
          <w:ilvl w:val="0"/>
          <w:numId w:val="7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8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分析矩阵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的相似对角化</w:t>
      </w:r>
      <w:bookmarkEnd w:id="1383"/>
    </w:p>
    <w:p>
      <w:pPr>
        <w:pStyle w:val="一级无序列表"/>
        <w:pageBreakBefore w:val="off"/>
        <w:numPr>
          <w:ilvl w:val="0"/>
          <w:numId w:val="7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9cf6585-69ae-4af6-a19a-34c618775f00" w:id="138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计算特征值：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假设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为题目隐含的上三角结构，其特征多项式为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|λE-B|=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λ-n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解得特征值：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=n,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84"/>
    </w:p>
    <w:p>
      <w:pPr>
        <w:pStyle w:val="一级无序列表"/>
        <w:pageBreakBefore w:val="off"/>
        <w:numPr>
          <w:ilvl w:val="0"/>
          <w:numId w:val="7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21074c1-4149-482c-823a-7aa4f4f1142c" w:id="138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判断可对角化：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同理，需验证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对应的线性无关特征向量个数。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由题意及结构可知，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（或通过具体计算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0E-B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个线性无关解。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因此，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也有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个线性无关特征向量，可相似对角化。</w:t>
      </w:r>
      <w:bookmarkEnd w:id="1385"/>
    </w:p>
    <w:p>
      <w:pPr>
        <w:pStyle w:val="一级无序列表"/>
        <w:pageBreakBefore w:val="off"/>
        <w:numPr>
          <w:ilvl w:val="0"/>
          <w:numId w:val="7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bff8507-0588-46e2-8104-52f3f125d7dc" w:id="138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结论：存在可逆矩阵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B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=Λ=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4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e/>
                <m:e/>
                <m:e/>
              </m:mr>
              <m:mr>
                <m:e/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/>
                <m:e/>
              </m:mr>
              <m:mr>
                <m:e/>
                <m:e/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  <m:e/>
              </m:mr>
              <m:mr>
                <m:e/>
                <m:e/>
                <m:e/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386"/>
    </w:p>
    <w:p>
      <w:pPr>
        <w:pStyle w:val="一级有序列表"/>
        <w:pageBreakBefore w:val="off"/>
        <w:numPr>
          <w:ilvl w:val="0"/>
          <w:numId w:val="7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38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综合结论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B∼Λ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，根据相似关系的传递性，可得：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38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0c717054b6046a28cbd511582dced17" w:id="138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38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e7167b104144a07b0df43a8697b6ede" w:id="138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相似。</w:t>
      </w:r>
      <w:bookmarkEnd w:id="138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ac6bfbdbb65a4cd990e060b0ca71fbe8" w:id="139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例8：抽象二阶矩阵相似性的证明（第一问） </w:t>
      </w:r>
      <w:bookmarkEnd w:id="139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391"/>
      <w:r>
        <w:drawing>
          <wp:inline distL="0" distR="0" distT="0" distB="0">
            <wp:extent cx="5270500" cy="2946400"/>
            <wp:docPr id="48" name="Drawing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true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9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05fcae9109b424a8c20215d2f10d338" w:id="139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39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e8e275fc19045c3a6c5b15ffa92031c" w:id="139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2 阶矩阵，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α</m:t>
            </m:r>
          </m:e>
          <m:e>
            <m:r>
              <w:rPr>
                <w:rFonts w:ascii="Cambria Math" w:hAnsi="Cambria Math"/>
              </w:rPr>
              <m:t>Aα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是非零向量且不是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的特征向量。</w:t>
      </w:r>
      <w:bookmarkEnd w:id="139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dae75d4927d40aa8b7bf103e4d3251b" w:id="139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(1) 证明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为可逆矩阵。</w:t>
      </w:r>
      <w:bookmarkEnd w:id="139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3485d37c47846f7b4635e11b93fc37e" w:id="139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(2) 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α+Aα-6α=0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，判断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是否相似于对角矩阵。</w:t>
      </w:r>
      <w:bookmarkEnd w:id="139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0d41e3f327c4765a824179a80615e19" w:id="139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396"/>
    </w:p>
    <w:p>
      <w:pPr>
        <w:pStyle w:val="一级无序列表"/>
        <w:pageBreakBefore w:val="off"/>
        <w:numPr>
          <w:ilvl w:val="0"/>
          <w:numId w:val="7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97a1fa8-4f93-42fe-a0fc-afb0ef1fcf57" w:id="139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目标：证明 2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可逆，即证明其列向量线性无关。</w:t>
      </w:r>
      <w:bookmarkEnd w:id="1397"/>
    </w:p>
    <w:p>
      <w:pPr>
        <w:pStyle w:val="一级无序列表"/>
        <w:pageBreakBefore w:val="off"/>
        <w:numPr>
          <w:ilvl w:val="0"/>
          <w:numId w:val="7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c4921c7-ed69-47c0-9d1b-6fb36eb1780c" w:id="139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关键条件：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的特征向量。</w:t>
      </w:r>
      <w:bookmarkEnd w:id="1398"/>
    </w:p>
    <w:p>
      <w:pPr>
        <w:pStyle w:val="一级无序列表"/>
        <w:pageBreakBefore w:val="off"/>
        <w:numPr>
          <w:ilvl w:val="0"/>
          <w:numId w:val="7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d63f0c5-c749-45da-91ae-929b237f87bf" w:id="139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逻辑链条：若列向量线性相关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⇒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成比例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⇒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构成特征值定义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⇒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与已知条件矛盾。</w:t>
      </w:r>
      <w:bookmarkEnd w:id="139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b1babb1992b493c8d2cd9108ab53593" w:id="140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400"/>
    </w:p>
    <w:p>
      <w:pPr>
        <w:pStyle w:val="一级有序列表"/>
        <w:pageBreakBefore w:val="off"/>
        <w:numPr>
          <w:ilvl w:val="0"/>
          <w:numId w:val="7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反证法假设：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假设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不可逆，则其列向量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线性相关。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，故存在常数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Aα=kα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401"/>
    </w:p>
    <w:p>
      <w:pPr>
        <w:pStyle w:val="一级有序列表"/>
        <w:pageBreakBefore w:val="off"/>
        <w:numPr>
          <w:ilvl w:val="0"/>
          <w:numId w:val="7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0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导出矛盾：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上述等式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Aα=kα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恰好符合特征值与特征向量的定义。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这意味着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属于特征值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这与题目已知条件“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的特征向量”相矛盾。</w:t>
      </w:r>
      <w:bookmarkEnd w:id="1402"/>
    </w:p>
    <w:p>
      <w:pPr>
        <w:pStyle w:val="一级有序列表"/>
        <w:pageBreakBefore w:val="off"/>
        <w:numPr>
          <w:ilvl w:val="0"/>
          <w:numId w:val="7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0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得出结论：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假设不成立，故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线性无关。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因此，矩阵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α</m:t>
            </m:r>
          </m:e>
          <m:e>
            <m:r>
              <w:rPr>
                <w:rFonts w:ascii="Cambria Math" w:hAnsi="Cambria Math"/>
              </w:rPr>
              <m:t>Aα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的秩为 2，即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为可逆矩阵。</w:t>
      </w:r>
      <w:bookmarkEnd w:id="140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8386e3ec7cf4fd3969f291d8c50b68b" w:id="140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40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2461445752b48b8966ab14f0054821b" w:id="140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为可逆矩阵。</w:t>
      </w:r>
      <w:bookmarkEnd w:id="1405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855fb45647db49889366f4aa426a88f8" w:id="1406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例8：抽象二阶矩阵相似性的证明（第二问） </w:t>
      </w:r>
      <w:bookmarkEnd w:id="1406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407"/>
      <w:r>
        <w:drawing>
          <wp:inline distL="0" distR="0" distT="0" distB="0">
            <wp:extent cx="5270500" cy="2946400"/>
            <wp:docPr id="50" name="Drawing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true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0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a714eef69ab4c728db22a44ec72506f" w:id="140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408"/>
    </w:p>
    <w:p>
      <w:pPr>
        <w:pStyle w:val="一级无序列表"/>
        <w:pageBreakBefore w:val="off"/>
        <w:numPr>
          <w:ilvl w:val="0"/>
          <w:numId w:val="7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2e91653-89a7-4c14-8aa6-0b4c7dd705da" w:id="140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问题类型：抽象矩阵相似性判断。</w:t>
      </w:r>
      <w:bookmarkEnd w:id="1409"/>
    </w:p>
    <w:p>
      <w:pPr>
        <w:pStyle w:val="一级无序列表"/>
        <w:pageBreakBefore w:val="off"/>
        <w:numPr>
          <w:ilvl w:val="0"/>
          <w:numId w:val="7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f6a436b-24e8-4036-93cc-78d0043a2226" w:id="141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核心方法：寻找关系式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。若找到可逆矩阵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和具体矩阵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。进而通过判断具体矩阵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是否可对角化来推断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10"/>
    </w:p>
    <w:p>
      <w:pPr>
        <w:pStyle w:val="一级无序列表"/>
        <w:pageBreakBefore w:val="off"/>
        <w:numPr>
          <w:ilvl w:val="0"/>
          <w:numId w:val="7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701bd5f-6421-42ff-9cf9-8a4fbe35bfa8" w:id="141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已知条件利用：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α+Aα-6α=0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α=6α-Aα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1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2d87fccc2f64feab0c4554ffc33a9b0" w:id="141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412"/>
    </w:p>
    <w:p>
      <w:pPr>
        <w:pStyle w:val="一级有序列表"/>
        <w:pageBreakBefore w:val="off"/>
        <w:numPr>
          <w:ilvl w:val="0"/>
          <w:numId w:val="7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1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构造相似关系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AP=A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α</m:t>
            </m:r>
          </m:e>
          <m:e>
            <m:r>
              <w:rPr>
                <w:rFonts w:ascii="Cambria Math" w:hAnsi="Cambria Math"/>
              </w:rPr>
              <m:t>Aα</m:t>
            </m:r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Aα</m:t>
            </m:r>
          </m:e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α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利用已知条件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α=6α-Aα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，代入上式第二列：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Aα</m:t>
            </m:r>
          </m:e>
          <m:e>
            <m:r>
              <w:rPr>
                <w:rFonts w:ascii="Cambria Math" w:hAnsi="Cambria Math"/>
              </w:rPr>
              <m:t>6α-Aα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将结果表示为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与某矩阵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的乘积形式：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α</m:t>
            </m:r>
          </m:e>
          <m:e>
            <m:r>
              <w:rPr>
                <w:rFonts w:ascii="Cambria Math" w:hAnsi="Cambria Math"/>
              </w:rPr>
              <m:t>Aα</m:t>
            </m:r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22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11</m:t>
                </m:r>
              </m:sub>
            </m:sSub>
            <m:r>
              <w:rPr>
                <w:rFonts w:ascii="Cambria Math" w:hAnsi="Cambria Math"/>
              </w:rPr>
              <m:t>α+</m:t>
            </m:r>
            <m:sSub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21</m:t>
                </m:r>
              </m:sub>
            </m:sSub>
            <m:r>
              <w:rPr>
                <w:rFonts w:ascii="Cambria Math" w:hAnsi="Cambria Math"/>
              </w:rPr>
              <m:t>Aα</m:t>
            </m:r>
          </m:e>
          <m:e>
            <m:sSub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12</m:t>
                </m:r>
              </m:sub>
            </m:sSub>
            <m:r>
              <w:rPr>
                <w:rFonts w:ascii="Cambria Math" w:hAnsi="Cambria Math"/>
              </w:rPr>
              <m:t>α+</m:t>
            </m:r>
            <m:sSub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22</m:t>
                </m:r>
              </m:sub>
            </m:sSub>
            <m:r>
              <w:rPr>
                <w:rFonts w:ascii="Cambria Math" w:hAnsi="Cambria Math"/>
              </w:rPr>
              <m:t>Aα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对比系数：</w:t>
      </w:r>
      <w:bookmarkEnd w:id="1413"/>
    </w:p>
    <w:p>
      <w:pPr>
        <w:pStyle w:val="一级无序列表"/>
        <w:pageBreakBefore w:val="off"/>
        <w:numPr>
          <w:ilvl w:val="0"/>
          <w:numId w:val="7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f4a94f3-a59f-4c28-88f5-fff24f8f5dd0" w:id="141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第一列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Aα=0⋅α+1⋅Aα</m:t>
        </m:r>
        <m:sSub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r>
          <w:rPr>
            <w:rFonts w:ascii="Cambria Math" w:hAnsi="Cambria Math"/>
          </w:rPr>
          <m:t>=0,</m:t>
        </m:r>
        <m:sSub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414"/>
    </w:p>
    <w:p>
      <w:pPr>
        <w:pStyle w:val="一级无序列表"/>
        <w:pageBreakBefore w:val="off"/>
        <w:numPr>
          <w:ilvl w:val="0"/>
          <w:numId w:val="7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52a69d7-26fb-43dd-9212-420f67895593" w:id="141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第二列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6α-Aα=6⋅α+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⋅Aα</m:t>
        </m:r>
        <m:sSub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=6,</m:t>
        </m:r>
        <m:sSub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  <m:r>
          <w:rPr>
            <w:rFonts w:ascii="Cambria Math" w:hAnsi="Cambria Math"/>
          </w:rPr>
          <m:t>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故得到矩阵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，满足：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AP=PB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可逆，故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15"/>
    </w:p>
    <w:p>
      <w:pPr>
        <w:pStyle w:val="一级有序列表"/>
        <w:pageBreakBefore w:val="off"/>
        <w:numPr>
          <w:ilvl w:val="0"/>
          <w:numId w:val="8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1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判断矩阵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是否相似于对角矩阵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|λE-B|=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e>
                  <m:r>
                    <w:rPr>
                      <w:rFonts w:ascii="Cambria Math" w:hAnsi="Cambria Math"/>
                    </w:rPr>
                    <m:t>-6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λ+1</m:t>
                  </m:r>
                </m:e>
              </m:mr>
            </m:m>
          </m:e>
        </m:d>
        <m:r>
          <w:rPr>
            <w:rFonts w:ascii="Cambria Math" w:hAnsi="Cambria Math"/>
          </w:rPr>
          <m:t>=λ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λ+1</m:t>
            </m:r>
          </m:e>
        </m:d>
        <m:r>
          <w:rPr>
            <w:rFonts w:ascii="Cambria Math" w:hAnsi="Cambria Math"/>
          </w:rPr>
          <m:t>-6=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+λ-6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|λE-B|=0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，解得：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λ+3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λ-2</m:t>
            </m:r>
          </m:e>
        </m:d>
        <m:r>
          <w:rPr>
            <w:rFonts w:ascii="Cambria Math" w:hAnsi="Cambria Math"/>
          </w:rPr>
          <m:t>=0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=-3,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2 阶矩阵且具有两个互异的特征值，故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必可相似对角化。</w:t>
      </w:r>
      <w:bookmarkEnd w:id="1416"/>
    </w:p>
    <w:p>
      <w:pPr>
        <w:pStyle w:val="一级有序列表"/>
        <w:pageBreakBefore w:val="off"/>
        <w:numPr>
          <w:ilvl w:val="0"/>
          <w:numId w:val="8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1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最终结论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A∼B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可相似对角化，根据相似关系的传递性，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也可相似对角化。</w:t>
      </w:r>
      <w:bookmarkEnd w:id="141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5b31f95d9474fc781fabb34c19a6949" w:id="141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41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ff54611eb514675af7f45fc6392c792" w:id="141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相似于对角矩阵。</w:t>
      </w:r>
      <w:bookmarkEnd w:id="1419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1b97b4db3ce3493684a5a973d52f9b2d" w:id="1420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类型四：求解相似变换的可逆矩阵P </w:t>
      </w:r>
      <w:bookmarkEnd w:id="1420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1c884292a8464201ae6ae04583ac16e8" w:id="1421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类型四引入与基础阶段真题回顾 </w:t>
      </w:r>
      <w:bookmarkEnd w:id="142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422"/>
      <w:r>
        <w:drawing>
          <wp:inline distL="0" distR="0" distT="0" distB="0">
            <wp:extent cx="5270500" cy="2946400"/>
            <wp:docPr id="52" name="Drawing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true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2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b1fd0005c3b42da83122349ae4fc349" w:id="142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核心思路回顾</w:t>
      </w:r>
      <w:bookmarkEnd w:id="142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7057cbad1784fa6987ebc343f466973" w:id="142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本类问题的核心是求解可逆矩阵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424"/>
    </w:p>
    <w:p>
      <w:pPr>
        <w:pStyle w:val="一级无序列表"/>
        <w:pageBreakBefore w:val="off"/>
        <w:numPr>
          <w:ilvl w:val="0"/>
          <w:numId w:val="8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7d38b83-ce52-4ba3-83eb-662614259c2d" w:id="142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基础方法：利用相似对角化的传递性。</w:t>
      </w:r>
      <w:bookmarkEnd w:id="1425"/>
    </w:p>
    <w:p>
      <w:pPr>
        <w:pStyle w:val="一级无序列表"/>
        <w:pageBreakBefore w:val="off"/>
        <w:numPr>
          <w:ilvl w:val="0"/>
          <w:numId w:val="8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a2a9232-392f-4416-bf98-54d8137e9df4" w:id="142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步骤：</w:t>
      </w:r>
      <w:bookmarkEnd w:id="1426"/>
    </w:p>
    <w:p>
      <w:pPr>
        <w:pStyle w:val="一级无序列表"/>
        <w:pageBreakBefore w:val="off"/>
        <w:numPr>
          <w:ilvl w:val="1"/>
          <w:numId w:val="82"/>
        </w:numPr>
        <w:tabs/>
        <w:wordWrap w:val="on"/>
        <w:spacing w:before="0" w:after="0" w:line="288" w:lineRule="auto"/>
        <w:ind w:hanging="660" w:left="1100" w:right="0"/>
        <w:jc w:val="left"/>
        <w:textAlignment w:val="auto"/>
        <w:rPr>
          <w:sz w:val="28"/>
        </w:rPr>
      </w:pPr>
      <w:bookmarkStart w:name="" w:id="142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寻找可逆矩阵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相似对角化）。</w:t>
      </w:r>
      <w:bookmarkEnd w:id="1427"/>
    </w:p>
    <w:p>
      <w:pPr>
        <w:pStyle w:val="一级无序列表"/>
        <w:pageBreakBefore w:val="off"/>
        <w:numPr>
          <w:ilvl w:val="1"/>
          <w:numId w:val="82"/>
        </w:numPr>
        <w:tabs/>
        <w:wordWrap w:val="on"/>
        <w:spacing w:before="0" w:after="0" w:line="288" w:lineRule="auto"/>
        <w:ind w:hanging="660" w:left="1100" w:right="0"/>
        <w:jc w:val="left"/>
        <w:textAlignment w:val="auto"/>
        <w:rPr>
          <w:sz w:val="28"/>
        </w:rPr>
      </w:pPr>
      <w:bookmarkStart w:name="" w:id="142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寻找可逆矩阵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，使得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B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相似对角化，且对角阵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相同）。</w:t>
      </w:r>
      <w:bookmarkEnd w:id="1428"/>
    </w:p>
    <w:p>
      <w:pPr>
        <w:pStyle w:val="一级无序列表"/>
        <w:pageBreakBefore w:val="off"/>
        <w:numPr>
          <w:ilvl w:val="1"/>
          <w:numId w:val="82"/>
        </w:numPr>
        <w:tabs/>
        <w:wordWrap w:val="on"/>
        <w:spacing w:before="0" w:after="0" w:line="288" w:lineRule="auto"/>
        <w:ind w:hanging="660" w:left="1100" w:right="0"/>
        <w:jc w:val="left"/>
        <w:textAlignment w:val="auto"/>
        <w:rPr>
          <w:sz w:val="28"/>
        </w:rPr>
      </w:pPr>
      <w:bookmarkStart w:name="" w:id="142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B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，推导得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</m:t>
        </m:r>
        <m:sSup>
          <m:e>
            <m:d>
              <m:dPr>
                <m:sepChr m:val=","/>
              </m:dPr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Sup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-1</m:t>
                </m:r>
              </m:sup>
            </m:sSubSup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29"/>
    </w:p>
    <w:p>
      <w:pPr>
        <w:pStyle w:val="一级无序列表"/>
        <w:pageBreakBefore w:val="off"/>
        <w:numPr>
          <w:ilvl w:val="1"/>
          <w:numId w:val="82"/>
        </w:numPr>
        <w:tabs/>
        <w:wordWrap w:val="on"/>
        <w:spacing w:before="0" w:after="0" w:line="288" w:lineRule="auto"/>
        <w:ind w:hanging="660" w:left="1100" w:right="0"/>
        <w:jc w:val="left"/>
        <w:textAlignment w:val="auto"/>
        <w:rPr>
          <w:sz w:val="28"/>
        </w:rPr>
      </w:pPr>
      <w:bookmarkStart w:name="" w:id="143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故所求变换矩阵为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（或根据具体定义调整顺序，本质是利用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作为桥梁）。</w:t>
      </w:r>
      <w:bookmarkEnd w:id="1430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6b865080beb844c5b56c9437bdb4074b" w:id="1431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例9：含参数的特征值求解与参数确定 </w:t>
      </w:r>
      <w:bookmarkEnd w:id="143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432"/>
      <w:r>
        <w:drawing>
          <wp:inline distL="0" distR="0" distT="0" distB="0">
            <wp:extent cx="5270500" cy="2946400"/>
            <wp:docPr id="54" name="Drawing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true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3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d572d4984c74a9281d8242ad3c55484" w:id="143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43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36a12ff15734b7585063447d55ab3e9" w:id="143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有三个线性无关的特征向量，求可逆矩阵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43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1e45a56e06b46aca477b85c17a82304" w:id="143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分步解答过程：确定参数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 </w:t>
      </w:r>
      <w:bookmarkEnd w:id="1435"/>
    </w:p>
    <w:p>
      <w:pPr>
        <w:pStyle w:val="一级有序列表"/>
        <w:pageBreakBefore w:val="off"/>
        <w:numPr>
          <w:ilvl w:val="0"/>
          <w:numId w:val="8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计算特征多项式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λ-3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λ+1</m:t>
                  </m:r>
                </m:e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-4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λ+3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进行行列式变换：</w:t>
      </w:r>
      <w:bookmarkEnd w:id="1436"/>
    </w:p>
    <w:p>
      <w:pPr>
        <w:pStyle w:val="一级无序列表"/>
        <w:pageBreakBefore w:val="off"/>
        <w:numPr>
          <w:ilvl w:val="0"/>
          <w:numId w:val="8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eef4f5a-d83f-462c-8204-1cb619401132" w:id="143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将第 3 列加到第 1 列：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λ+1</m:t>
                  </m:r>
                </m:e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λ+3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437"/>
    </w:p>
    <w:p>
      <w:pPr>
        <w:pStyle w:val="一级无序列表"/>
        <w:pageBreakBefore w:val="off"/>
        <w:numPr>
          <w:ilvl w:val="0"/>
          <w:numId w:val="8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2494457-1575-479b-b641-d4854863c614" w:id="143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将第 1 行的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倍加到第 3 行：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λ+1</m:t>
                  </m:r>
                </m:e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λ+1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得到上三角行列式，特征多项式为：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λ-1</m:t>
            </m:r>
          </m:e>
        </m:d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解得特征值：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注意：特征值与参数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无关。</w:t>
      </w:r>
      <w:bookmarkEnd w:id="1438"/>
    </w:p>
    <w:p>
      <w:pPr>
        <w:pStyle w:val="一级有序列表"/>
        <w:pageBreakBefore w:val="off"/>
        <w:numPr>
          <w:ilvl w:val="0"/>
          <w:numId w:val="8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3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利用“三个线性无关特征向量”确定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439"/>
    </w:p>
    <w:p>
      <w:pPr>
        <w:pStyle w:val="一级无序列表"/>
        <w:pageBreakBefore w:val="off"/>
        <w:numPr>
          <w:ilvl w:val="0"/>
          <w:numId w:val="8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3dc50a6-bc40-44fe-a4ea-7c263daae1de" w:id="144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 3 个线性无关特征向量  </w:t>
      </w:r>
      <w:r>
        <w:t xml:space="preserve"> </w:t>
      </w:r>
      <m:oMath xmlns:m="http://schemas.openxmlformats.org/officeDocument/2006/math" xmlns:mml="http://www.w3.org/1998/Math/MathML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可相似对角化。</w:t>
      </w:r>
      <w:bookmarkEnd w:id="1440"/>
    </w:p>
    <w:p>
      <w:pPr>
        <w:pStyle w:val="一级无序列表"/>
        <w:pageBreakBefore w:val="off"/>
        <w:numPr>
          <w:ilvl w:val="0"/>
          <w:numId w:val="8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3461a79-ca56-4fcf-968e-e37ceae394b3" w:id="144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对于二重特征值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，其几何重数必须等于代数重数 2。</w:t>
      </w:r>
      <w:bookmarkEnd w:id="1441"/>
    </w:p>
    <w:p>
      <w:pPr>
        <w:pStyle w:val="一级无序列表"/>
        <w:pageBreakBefore w:val="off"/>
        <w:numPr>
          <w:ilvl w:val="0"/>
          <w:numId w:val="8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cda837b-5c10-4677-80ed-da5e641ef4a8" w:id="144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即齐次方程组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-E-A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的基础解系含有 2 个向量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-E-A</m:t>
            </m:r>
          </m:e>
        </m:d>
        <m:r>
          <w:rPr>
            <w:rFonts w:ascii="Cambria Math" w:hAnsi="Cambria Math"/>
          </w:rPr>
          <m:t>=3-2=1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42"/>
    </w:p>
    <w:p>
      <w:pPr>
        <w:pStyle w:val="一级无序列表"/>
        <w:pageBreakBefore w:val="off"/>
        <w:numPr>
          <w:ilvl w:val="0"/>
          <w:numId w:val="8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302851c-e3ce-4143-86e0-ff84d1022dea" w:id="144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计算矩阵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-E-A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E+A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，秩相同）：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E+A=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443"/>
    </w:p>
    <w:p>
      <w:pPr>
        <w:pStyle w:val="一级无序列表"/>
        <w:pageBreakBefore w:val="off"/>
        <w:numPr>
          <w:ilvl w:val="0"/>
          <w:numId w:val="8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2be35f9-c4c5-466e-b650-ddb69b634117" w:id="144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要使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E+A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，观察可知第 1、3 行相同且非零，故第 2 行必须为零行（或与第 1 行成比例且系数为0，因中间元素为0）。</w:t>
      </w:r>
      <w:bookmarkEnd w:id="1444"/>
    </w:p>
    <w:p>
      <w:pPr>
        <w:pStyle w:val="一级无序列表"/>
        <w:pageBreakBefore w:val="off"/>
        <w:numPr>
          <w:ilvl w:val="0"/>
          <w:numId w:val="8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c2485a1-f74b-495a-9180-b927727aedd8" w:id="144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显然需满足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45"/>
    </w:p>
    <w:p>
      <w:pPr>
        <w:pStyle w:val="一级无序列表"/>
        <w:pageBreakBefore w:val="off"/>
        <w:numPr>
          <w:ilvl w:val="0"/>
          <w:numId w:val="8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ed7dd6a-bbcf-4bf0-bcdb-47737efe484a" w:id="144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验证：当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时，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E+A=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，秩确实为 1。</w:t>
      </w:r>
      <w:bookmarkEnd w:id="144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944121e3553433f9fddd08eb59b1a8c" w:id="144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44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78292fe3f3e448d927fa93ddb9c1af0" w:id="144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参数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44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67789d4f3ce44b9f8c09d5ac961374a5" w:id="144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例9：利用传递性求可逆矩阵P </w:t>
      </w:r>
      <w:bookmarkEnd w:id="144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450"/>
      <w:r>
        <w:drawing>
          <wp:inline distL="0" distR="0" distT="0" distB="0">
            <wp:extent cx="5270500" cy="2946400"/>
            <wp:docPr id="56" name="Drawing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true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5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8ca6c669e3043e187efb1a99a3febe2" w:id="145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45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091ecfa5ba449c1aea9443fade908dd" w:id="145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目标：求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452"/>
    </w:p>
    <w:p>
      <w:pPr>
        <w:pStyle w:val="一级无序列表"/>
        <w:pageBreakBefore w:val="off"/>
        <w:numPr>
          <w:ilvl w:val="0"/>
          <w:numId w:val="8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a3d524a-8334-425b-b0c5-2acf3da27e65" w:id="145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策略：利用相似对角化作为桥梁。</w:t>
      </w:r>
      <w:bookmarkEnd w:id="1453"/>
    </w:p>
    <w:p>
      <w:pPr>
        <w:pStyle w:val="一级无序列表"/>
        <w:pageBreakBefore w:val="off"/>
        <w:numPr>
          <w:ilvl w:val="0"/>
          <w:numId w:val="8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25a8e96-f7c4-42e5-93c4-3fcd6bdbbbbb" w:id="145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可对角化，设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54"/>
    </w:p>
    <w:p>
      <w:pPr>
        <w:pStyle w:val="一级无序列表"/>
        <w:pageBreakBefore w:val="off"/>
        <w:numPr>
          <w:ilvl w:val="0"/>
          <w:numId w:val="8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ee307da-6958-48bf-8a35-5fd796dc26b6" w:id="145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对等式两边取转置：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  <m:r>
                  <w:rPr>
                    <w:rFonts w:ascii="Cambria Math" w:hAnsi="Cambria Math"/>
                  </w:rPr>
                  <m:t>A</m:t>
                </m:r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55"/>
    </w:p>
    <w:p>
      <w:pPr>
        <w:pStyle w:val="一级无序列表"/>
        <w:pageBreakBefore w:val="off"/>
        <w:numPr>
          <w:ilvl w:val="0"/>
          <w:numId w:val="8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a846919-c51f-4c51-b286-ba11a3230f38" w:id="145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是对角阵，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56"/>
    </w:p>
    <w:p>
      <w:pPr>
        <w:pStyle w:val="一级无序列表"/>
        <w:pageBreakBefore w:val="off"/>
        <w:numPr>
          <w:ilvl w:val="0"/>
          <w:numId w:val="8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68561d0-d1e3-40c5-84cc-1b7bc12ba592" w:id="145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展开左边：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57"/>
    </w:p>
    <w:p>
      <w:pPr>
        <w:pStyle w:val="一级无序列表"/>
        <w:pageBreakBefore w:val="off"/>
        <w:numPr>
          <w:ilvl w:val="0"/>
          <w:numId w:val="8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d08cb66-4847-4585-a644-0d1dd41cd1d8" w:id="145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这表明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也可以通过相似变换化为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，且变换矩阵与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有关。</w:t>
      </w:r>
      <w:bookmarkEnd w:id="145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f92caf8bc934aacb9d759bc34a2e6a3" w:id="145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逻辑推导</w:t>
      </w:r>
      <w:bookmarkEnd w:id="1459"/>
    </w:p>
    <w:p>
      <w:pPr>
        <w:pStyle w:val="一级有序列表"/>
        <w:pageBreakBefore w:val="off"/>
        <w:numPr>
          <w:ilvl w:val="0"/>
          <w:numId w:val="8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6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phant>
          </m:lim>
        </m:limUpp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460"/>
    </w:p>
    <w:p>
      <w:pPr>
        <w:pStyle w:val="一级有序列表"/>
        <w:pageBreakBefore w:val="off"/>
        <w:numPr>
          <w:ilvl w:val="0"/>
          <w:numId w:val="8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6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r>
                  <w:rPr>
                    <w:rFonts w:ascii="Cambria Math" w:hAnsi="Cambria Math"/>
                  </w:rPr>
                  <m:t>(</m:t>
                </m:r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sSup>
                  <m:e>
                    <m:r>
                      <w:rPr>
                        <w:rFonts w:ascii="Cambria Math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−1</m:t>
                    </m:r>
                  </m:sup>
                </m:sSup>
              </m:e>
            </m:phant>
          </m:lim>
        </m:limUpp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phant>
          </m:lim>
        </m:limUp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461"/>
    </w:p>
    <w:p>
      <w:pPr>
        <w:pStyle w:val="一级有序列表"/>
        <w:pageBreakBefore w:val="off"/>
        <w:numPr>
          <w:ilvl w:val="0"/>
          <w:numId w:val="8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6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连接路径：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phant>
          </m:lim>
        </m:limUpp>
        <m:r>
          <w:rPr>
            <w:rFonts w:ascii="Cambria Math" w:hAnsi="Cambria Math"/>
          </w:rPr>
          <m:t>Λ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phant>
          </m:lim>
        </m:limUp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462"/>
    </w:p>
    <w:p>
      <w:pPr>
        <w:pStyle w:val="一级有序列表"/>
        <w:pageBreakBefore w:val="off"/>
        <w:numPr>
          <w:ilvl w:val="0"/>
          <w:numId w:val="8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6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综合变换：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经过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变为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，再经过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变为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即存在关系：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?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修正推导：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我们要找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①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②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① 和 ② 得：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左乘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，右乘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AQ=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46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b142fe9d5cd413ba3f357e874d6b4ed" w:id="146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结论：所求可逆矩阵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464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4daa753f55b6449f828ee187d3246540" w:id="1465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例9：特征向量求解与P矩阵计算 </w:t>
      </w:r>
      <w:bookmarkEnd w:id="1465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466"/>
      <w:r>
        <w:drawing>
          <wp:inline distL="0" distR="0" distT="0" distB="0">
            <wp:extent cx="5270500" cy="2946400"/>
            <wp:docPr id="58" name="Drawing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true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6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cd28897f52847ac8e392f801cd87aec" w:id="146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分步解答过程：计算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  及最终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 </w:t>
      </w:r>
      <w:bookmarkEnd w:id="1467"/>
    </w:p>
    <w:p>
      <w:pPr>
        <w:pStyle w:val="一级有序列表"/>
        <w:pageBreakBefore w:val="off"/>
        <w:numPr>
          <w:ilvl w:val="0"/>
          <w:numId w:val="8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6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求解特征向量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-3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468"/>
    </w:p>
    <w:p>
      <w:pPr>
        <w:pStyle w:val="一级无序列表"/>
        <w:pageBreakBefore w:val="off"/>
        <w:numPr>
          <w:ilvl w:val="0"/>
          <w:numId w:val="9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6f1b6fa-66da-4a69-a0c0-72c67afed5ee" w:id="146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E−A=(</m:t>
        </m:r>
        <m:m>
          <m:mPr>
            <m:baseJc m:val="center"/>
            <m:plcHide m:val="on"/>
            <m:mcs>
              <m:mc>
                <m:mcPr>
                  <m:count m:val="3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−2</m:t>
              </m:r>
            </m:e>
            <m:e>
              <m:r>
                <w:rPr>
                  <w:rFonts w:ascii="Cambria Math" w:hAnsi="Cambria Math"/>
                </w:rPr>
                <m:t>−2</m:t>
              </m:r>
            </m:e>
            <m:e>
              <m:r>
                <w:rPr>
                  <w:rFonts w:ascii="Cambria Math" w:hAnsi="Cambria Math"/>
                </w:rPr>
                <m:t>2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2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  <m:mr>
            <m:e>
              <m:r>
                <w:rPr>
                  <w:rFonts w:ascii="Cambria Math" w:hAnsi="Cambria Math"/>
                </w:rPr>
                <m:t>−4</m:t>
              </m:r>
            </m:e>
            <m:e>
              <m:r>
                <w:rPr>
                  <w:rFonts w:ascii="Cambria Math" w:hAnsi="Cambria Math"/>
                </w:rPr>
                <m:t>−2</m:t>
              </m:r>
            </m:e>
            <m:e>
              <m:r>
                <w:rPr>
                  <w:rFonts w:ascii="Cambria Math" w:hAnsi="Cambria Math"/>
                </w:rPr>
                <m:t>4</m:t>
              </m:r>
            </m:e>
          </m:mr>
        </m:m>
        <m:r>
          <w:rPr>
            <w:rFonts w:ascii="Cambria Math" w:hAnsi="Cambria Math"/>
          </w:rPr>
          <m:t>)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r>
                  <w:rPr>
                    <w:rFonts w:ascii="Cambria Math" w:hAnsi="Cambria Math"/>
                  </w:rPr>
                  <m:t>化简</m:t>
                </m:r>
              </m:e>
            </m:phant>
          </m:lim>
        </m:limUpp>
        <m:r>
          <w:rPr>
            <w:rFonts w:ascii="Cambria Math" w:hAnsi="Cambria Math"/>
          </w:rPr>
          <m:t>(</m:t>
        </m:r>
        <m:m>
          <m:mPr>
            <m:baseJc m:val="center"/>
            <m:plcHide m:val="on"/>
            <m:mcs>
              <m:mc>
                <m:mcPr>
                  <m:count m:val="3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−1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</m:m>
        <m:r>
          <w:rPr>
            <w:rFonts w:ascii="Cambria Math" w:hAnsi="Cambria Math"/>
          </w:rPr>
          <m:t>)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得基础解系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469"/>
    </w:p>
    <w:p>
      <w:pPr>
        <w:pStyle w:val="一级无序列表"/>
        <w:pageBreakBefore w:val="off"/>
        <w:numPr>
          <w:ilvl w:val="0"/>
          <w:numId w:val="9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e79bf7d-fc8f-4c19-809d-2a1792844058" w:id="147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2,3</m:t>
            </m:r>
          </m:sub>
        </m:sSub>
        <m:r>
          <w:rPr>
            <w:rFonts w:ascii="Cambria Math" w:hAnsi="Cambria Math"/>
          </w:rPr>
          <m:t>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解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-E-A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−E−A=(</m:t>
        </m:r>
        <m:m>
          <m:mPr>
            <m:baseJc m:val="center"/>
            <m:plcHide m:val="on"/>
            <m:mcs>
              <m:mc>
                <m:mcPr>
                  <m:count m:val="3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−4</m:t>
              </m:r>
            </m:e>
            <m:e>
              <m:r>
                <w:rPr>
                  <w:rFonts w:ascii="Cambria Math" w:hAnsi="Cambria Math"/>
                </w:rPr>
                <m:t>−2</m:t>
              </m:r>
            </m:e>
            <m:e>
              <m:r>
                <w:rPr>
                  <w:rFonts w:ascii="Cambria Math" w:hAnsi="Cambria Math"/>
                </w:rPr>
                <m:t>2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  <m:mr>
            <m:e>
              <m:r>
                <w:rPr>
                  <w:rFonts w:ascii="Cambria Math" w:hAnsi="Cambria Math"/>
                </w:rPr>
                <m:t>−4</m:t>
              </m:r>
            </m:e>
            <m:e>
              <m:r>
                <w:rPr>
                  <w:rFonts w:ascii="Cambria Math" w:hAnsi="Cambria Math"/>
                </w:rPr>
                <m:t>−2</m:t>
              </m:r>
            </m:e>
            <m:e>
              <m:r>
                <w:rPr>
                  <w:rFonts w:ascii="Cambria Math" w:hAnsi="Cambria Math"/>
                </w:rPr>
                <m:t>2</m:t>
              </m:r>
            </m:e>
          </m:mr>
        </m:m>
        <m:r>
          <w:rPr>
            <w:rFonts w:ascii="Cambria Math" w:hAnsi="Cambria Math"/>
          </w:rPr>
          <m:t>)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r>
                  <w:rPr>
                    <w:rFonts w:ascii="Cambria Math" w:hAnsi="Cambria Math"/>
                  </w:rPr>
                  <m:t>化简</m:t>
                </m:r>
              </m:e>
            </m:phant>
          </m:lim>
        </m:limUpp>
        <m:r>
          <w:rPr>
            <w:rFonts w:ascii="Cambria Math" w:hAnsi="Cambria Math"/>
          </w:rPr>
          <m:t>(</m:t>
        </m:r>
        <m:m>
          <m:mPr>
            <m:baseJc m:val="center"/>
            <m:plcHide m:val="on"/>
            <m:mcs>
              <m:mc>
                <m:mcPr>
                  <m:count m:val="3"/>
                  <m:mcJc m:val="center"/>
                </m:mcPr>
              </m:mc>
            </m:mcs>
          </m:mPr>
          <m:mr>
            <m:e>
              <m:r>
                <w:rPr>
                  <w:rFonts w:ascii="Cambria Math" w:hAnsi="Cambria Math"/>
                </w:rPr>
                <m:t>2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−1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  <m:m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mr>
        </m:m>
        <m:r>
          <w:rPr>
            <w:rFonts w:ascii="Cambria Math" w:hAnsi="Cambria Math"/>
          </w:rPr>
          <m:t>)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方程为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-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取两个线性无关解：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=0⇒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=1⇒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=1/2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（取整倍数），或令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=1⇒2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=0⇒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0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*(注：特征向量不唯一，只要线性无关即可)*</w:t>
      </w:r>
      <w:bookmarkEnd w:id="1470"/>
    </w:p>
    <w:p>
      <w:pPr>
        <w:pStyle w:val="一级有序列表"/>
        <w:pageBreakBefore w:val="off"/>
        <w:numPr>
          <w:ilvl w:val="0"/>
          <w:numId w:val="9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7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构造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471"/>
    </w:p>
    <w:p>
      <w:pPr>
        <w:pStyle w:val="一级有序列表"/>
        <w:pageBreakBefore w:val="off"/>
        <w:numPr>
          <w:ilvl w:val="0"/>
          <w:numId w:val="9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7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计算最终矩阵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1+1+0</m:t>
                  </m:r>
                </m:e>
                <m:e>
                  <m:r>
                    <w:rPr>
                      <w:rFonts w:ascii="Cambria Math" w:hAnsi="Cambria Math"/>
                    </w:rPr>
                    <m:t>0-2+0</m:t>
                  </m:r>
                </m:e>
                <m:e>
                  <m:r>
                    <w:rPr>
                      <w:rFonts w:ascii="Cambria Math" w:hAnsi="Cambria Math"/>
                    </w:rPr>
                    <m:t>1+0+0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0-2+0</m:t>
                  </m:r>
                </m:e>
                <m:e>
                  <m:r>
                    <w:rPr>
                      <w:rFonts w:ascii="Cambria Math" w:hAnsi="Cambria Math"/>
                    </w:rPr>
                    <m:t>0+4+1</m:t>
                  </m:r>
                </m:e>
                <m:e>
                  <m:r>
                    <w:rPr>
                      <w:rFonts w:ascii="Cambria Math" w:hAnsi="Cambria Math"/>
                    </w:rPr>
                    <m:t>0+0+1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1+0+0</m:t>
                  </m:r>
                </m:e>
                <m:e>
                  <m:r>
                    <w:rPr>
                      <w:rFonts w:ascii="Cambria Math" w:hAnsi="Cambria Math"/>
                    </w:rPr>
                    <m:t>0+0+1</m:t>
                  </m:r>
                </m:e>
                <m:e>
                  <m:r>
                    <w:rPr>
                      <w:rFonts w:ascii="Cambria Math" w:hAnsi="Cambria Math"/>
                    </w:rPr>
                    <m:t>1+0+1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47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df1307124f642a68f93b080fe50e12a" w:id="147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47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c521942f61c4ab3a7504de2559a83d5" w:id="147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47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6de53f7ac3545ac9eb2c0c1aab3b9fc" w:id="147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*(注：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为实对称矩阵，这是由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的结构决定的)*</w:t>
      </w:r>
      <w:bookmarkEnd w:id="1475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6d6b2eb588044af6902e4226dbac2004" w:id="1476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考试书写步骤与流程图语言总结 </w:t>
      </w:r>
      <w:bookmarkEnd w:id="1476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477"/>
      <w:r>
        <w:drawing>
          <wp:inline distL="0" distR="0" distT="0" distB="0">
            <wp:extent cx="5270500" cy="2946400"/>
            <wp:docPr id="60" name="Drawing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true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7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cfc863a3c3d41729046ee477ff7fad6" w:id="147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标准答题步骤规范</w:t>
      </w:r>
      <w:bookmarkEnd w:id="147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2c285d0828d4560a621100c1396bd1b" w:id="147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在考试中求解此类问题（求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），建议按以下简洁步骤书写，避免冗余推导：</w:t>
      </w:r>
      <w:bookmarkEnd w:id="1479"/>
    </w:p>
    <w:p>
      <w:pPr>
        <w:pStyle w:val="一级有序列表"/>
        <w:pageBreakBefore w:val="off"/>
        <w:numPr>
          <w:ilvl w:val="0"/>
          <w:numId w:val="9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8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求特征值与特征向量：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及对应的线性无关特征向量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480"/>
    </w:p>
    <w:p>
      <w:pPr>
        <w:pStyle w:val="一级有序列表"/>
        <w:pageBreakBefore w:val="off"/>
        <w:numPr>
          <w:ilvl w:val="0"/>
          <w:numId w:val="9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8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构造对角化矩阵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令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/>
          <m:e>
            <m:sSub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，写出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481"/>
    </w:p>
    <w:p>
      <w:pPr>
        <w:pStyle w:val="一级有序列表"/>
        <w:pageBreakBefore w:val="off"/>
        <w:numPr>
          <w:ilvl w:val="0"/>
          <w:numId w:val="9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8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利用转置性质建立联系：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对上式取转置：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  <m:r>
                  <w:rPr>
                    <w:rFonts w:ascii="Cambria Math" w:hAnsi="Cambria Math"/>
                  </w:rPr>
                  <m:t>A</m:t>
                </m:r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化简得：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482"/>
    </w:p>
    <w:p>
      <w:pPr>
        <w:pStyle w:val="一级有序列表"/>
        <w:pageBreakBefore w:val="off"/>
        <w:numPr>
          <w:ilvl w:val="0"/>
          <w:numId w:val="9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8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联立等式求解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，可得：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整理得：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-1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即：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Sup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T</m:t>
                </m:r>
              </m:sup>
            </m:sSubSup>
          </m:e>
        </m:d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483"/>
    </w:p>
    <w:p>
      <w:pPr>
        <w:pStyle w:val="一级有序列表"/>
        <w:pageBreakBefore w:val="off"/>
        <w:numPr>
          <w:ilvl w:val="0"/>
          <w:numId w:val="9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48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给出结论：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故所求可逆矩阵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。代入数值计算即可。</w:t>
      </w:r>
      <w:bookmarkEnd w:id="148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a15e2e711244bd3841b8a9993d158a7" w:id="148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关键提示</w:t>
      </w:r>
      <w:bookmarkEnd w:id="1485"/>
    </w:p>
    <w:p>
      <w:pPr>
        <w:pStyle w:val="一级无序列表"/>
        <w:pageBreakBefore w:val="off"/>
        <w:numPr>
          <w:ilvl w:val="0"/>
          <w:numId w:val="9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4640f6f-a7a2-4194-b0ba-76e77dbaf1dc" w:id="148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流程图辅助：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phant>
          </m:lim>
        </m:limUpp>
        <m:r>
          <w:rPr>
            <w:rFonts w:ascii="Cambria Math" w:hAnsi="Cambria Math"/>
          </w:rPr>
          <m:t>Λ</m:t>
        </m:r>
        <m:limUpp>
          <m:e>
            <m:r>
              <w:rPr>
                <w:rFonts w:ascii="Cambria Math" w:hAnsi="Cambria Math"/>
              </w:rPr>
              <m:t>→</m:t>
            </m:r>
          </m:e>
          <m:lim>
            <m:phant>
              <m:e>
                <m:sSubSup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phant>
          </m:lim>
        </m:limUp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是极佳的思维工具，但不要画在答题卡上。</w:t>
      </w:r>
      <w:bookmarkEnd w:id="1486"/>
    </w:p>
    <w:p>
      <w:pPr>
        <w:pStyle w:val="一级无序列表"/>
        <w:pageBreakBefore w:val="off"/>
        <w:numPr>
          <w:ilvl w:val="0"/>
          <w:numId w:val="9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d0203bd-5b6c-4d15-9197-73dda9558c96" w:id="148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答案不唯一：由于特征向量的选取不唯一，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不唯一，导致最终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也不唯一。只要验证满足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AP=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即为正确答案。</w:t>
      </w:r>
      <w:bookmarkEnd w:id="1487"/>
    </w:p>
    <w:p>
      <w:pPr>
        <w:pStyle w:val="一级无序列表"/>
        <w:pageBreakBefore w:val="off"/>
        <w:numPr>
          <w:ilvl w:val="0"/>
          <w:numId w:val="9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ad09292-80a3-42b2-96d1-e7d271ac5760" w:id="148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实对称性：形如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的矩阵必为实对称矩阵，可作为检验结果合理性的依据。</w:t>
      </w:r>
      <w:bookmarkEnd w:id="1488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b4b5708d127b46b79037d98d6e6350ac" w:id="148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（内容由AI生成）</w:t>
      </w:r>
      <w:bookmarkEnd w:id="1489"/>
    </w:p>
    <w:sectPr>
      <w:footerReference r:id="rId35"/>
      <w:headerReference r:id="rId36" w:type="default"/>
      <w:pgSz w:w="11900" w:h="16820"/>
      <w:pgMar w:left="1800" w:top="1440" w:right="1800" w:bottom="1440" w:header="840" w:footer="980"/>
      <w:cols w:num="1"/>
      <w:docGrid w:linePitch="312" w:type="lines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9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9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9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</w:numbering>
</file>

<file path=word/settings.xml><?xml version="1.0" encoding="utf-8"?>
<w:settings xmlns:w="http://schemas.openxmlformats.org/wordprocessingml/2006/main">
  <w:compat>
    <w:ulTrailSpac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中文正文">
    <w:name w:val="中文正文"/>
    <w:aliases w:val="中文正文"/>
    <w:uiPriority w:val="1"/>
    <w:qFormat/>
    <w:pPr>
      <w:spacing w:after="100" w:lineRule="auto" w:line="240"/>
      <w:ind w:left="0" w:right="0" w:firstLine="560"/>
      <w:jc w:val="left"/>
    </w:pPr>
    <w:rPr>
      <w:rFonts w:eastAsia="Source Han Sans CN" w:ascii="times New Roman"/>
      <w:sz w:val="28"/>
    </w:rPr>
  </w:style>
  <w:style w:type="paragraph" w:styleId="全文一级大标题">
    <w:name w:val="全文一级大标题"/>
    <w:aliases w:val="全文一级大标题"/>
    <w:uiPriority w:val="1"/>
    <w:qFormat/>
    <w:pPr>
      <w:spacing w:after="620" w:lineRule="auto" w:line="240"/>
      <w:ind w:left="0" w:right="0"/>
      <w:jc w:val="center"/>
    </w:pPr>
    <w:rPr>
      <w:rFonts w:eastAsia="Source Han Sans CN" w:ascii="times New Roman"/>
      <w:sz w:val="48"/>
      <w:b w:val="1"/>
    </w:rPr>
  </w:style>
  <w:style w:type="paragraph" w:styleId="正文一级标题">
    <w:name w:val="正文一级标题"/>
    <w:aliases w:val="正文一级标题"/>
    <w:uiPriority w:val="1"/>
    <w:qFormat/>
    <w:pPr>
      <w:spacing w:after="300" w:lineRule="auto" w:line="240"/>
      <w:ind w:left="0" w:right="0"/>
      <w:jc w:val="center"/>
    </w:pPr>
    <w:rPr>
      <w:rFonts w:eastAsia="Source Han Sans CN Medium" w:ascii="times New Roman"/>
      <w:sz w:val="40"/>
    </w:rPr>
  </w:style>
  <w:style w:type="paragraph" w:styleId="正文二级标题">
    <w:name w:val="正文二级标题"/>
    <w:aliases w:val="正文二级标题"/>
    <w:uiPriority w:val="1"/>
    <w:qFormat/>
    <w:pPr>
      <w:spacing w:after="40" w:before="100" w:lineRule="auto" w:line="240"/>
      <w:ind w:left="0" w:right="0"/>
      <w:jc w:val="left"/>
    </w:pPr>
    <w:rPr>
      <w:rFonts w:eastAsia="Source Han Sans CN Medium" w:ascii="times New Roman"/>
      <w:sz w:val="36"/>
    </w:rPr>
  </w:style>
  <w:style w:type="paragraph" w:styleId="公式正文">
    <w:name w:val="公式正文"/>
    <w:aliases w:val="公式正文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  <w:style w:type="paragraph" w:styleId="一级有序列表">
    <w:name w:val="一级有序列表"/>
    <w:aliases w:val="一级有序列表"/>
    <w:uiPriority w:val="1"/>
    <w:qFormat/>
    <w:pPr>
      <w:spacing w:lineRule="auto" w:line="288"/>
      <w:ind w:left="0" w:right="0"/>
      <w:jc w:val="left"/>
    </w:pPr>
    <w:rPr>
      <w:rFonts w:eastAsia="Source Han Sans CN" w:ascii="Source Han Sans CN"/>
      <w:sz w:val="28"/>
    </w:rPr>
  </w:style>
  <w:style w:type="paragraph" w:styleId="一级无序列表">
    <w:name w:val="一级无序列表"/>
    <w:aliases w:val="一级无序列表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media/image6.jpeg" Type="http://schemas.openxmlformats.org/officeDocument/2006/relationships/image"/><Relationship Id="rId11" Target="media/image7.jpeg" Type="http://schemas.openxmlformats.org/officeDocument/2006/relationships/image"/><Relationship Id="rId12" Target="media/image8.jpeg" Type="http://schemas.openxmlformats.org/officeDocument/2006/relationships/image"/><Relationship Id="rId13" Target="media/image9.jpeg" Type="http://schemas.openxmlformats.org/officeDocument/2006/relationships/image"/><Relationship Id="rId14" Target="media/image10.jpeg" Type="http://schemas.openxmlformats.org/officeDocument/2006/relationships/image"/><Relationship Id="rId15" Target="media/image11.jpeg" Type="http://schemas.openxmlformats.org/officeDocument/2006/relationships/image"/><Relationship Id="rId16" Target="media/image12.jpeg" Type="http://schemas.openxmlformats.org/officeDocument/2006/relationships/image"/><Relationship Id="rId17" Target="media/image13.jpeg" Type="http://schemas.openxmlformats.org/officeDocument/2006/relationships/image"/><Relationship Id="rId18" Target="media/image14.jpeg" Type="http://schemas.openxmlformats.org/officeDocument/2006/relationships/image"/><Relationship Id="rId19" Target="media/image15.jpeg" Type="http://schemas.openxmlformats.org/officeDocument/2006/relationships/image"/><Relationship Id="rId2" Target="theme/theme-1.xml" Type="http://schemas.openxmlformats.org/officeDocument/2006/relationships/theme"/><Relationship Id="rId20" Target="media/image16.jpeg" Type="http://schemas.openxmlformats.org/officeDocument/2006/relationships/image"/><Relationship Id="rId21" Target="media/image17.jpeg" Type="http://schemas.openxmlformats.org/officeDocument/2006/relationships/image"/><Relationship Id="rId22" Target="media/image18.jpeg" Type="http://schemas.openxmlformats.org/officeDocument/2006/relationships/image"/><Relationship Id="rId23" Target="media/image19.jpeg" Type="http://schemas.openxmlformats.org/officeDocument/2006/relationships/image"/><Relationship Id="rId24" Target="media/image20.jpeg" Type="http://schemas.openxmlformats.org/officeDocument/2006/relationships/image"/><Relationship Id="rId25" Target="media/image21.jpeg" Type="http://schemas.openxmlformats.org/officeDocument/2006/relationships/image"/><Relationship Id="rId26" Target="media/image22.jpeg" Type="http://schemas.openxmlformats.org/officeDocument/2006/relationships/image"/><Relationship Id="rId27" Target="media/image23.jpeg" Type="http://schemas.openxmlformats.org/officeDocument/2006/relationships/image"/><Relationship Id="rId28" Target="media/image24.jpeg" Type="http://schemas.openxmlformats.org/officeDocument/2006/relationships/image"/><Relationship Id="rId29" Target="media/image25.jpeg" Type="http://schemas.openxmlformats.org/officeDocument/2006/relationships/image"/><Relationship Id="rId3" Target="numbering.xml" Type="http://schemas.openxmlformats.org/officeDocument/2006/relationships/numbering"/><Relationship Id="rId30" Target="media/image26.jpeg" Type="http://schemas.openxmlformats.org/officeDocument/2006/relationships/image"/><Relationship Id="rId31" Target="media/image27.jpeg" Type="http://schemas.openxmlformats.org/officeDocument/2006/relationships/image"/><Relationship Id="rId32" Target="media/image28.jpeg" Type="http://schemas.openxmlformats.org/officeDocument/2006/relationships/image"/><Relationship Id="rId33" Target="media/image29.jpeg" Type="http://schemas.openxmlformats.org/officeDocument/2006/relationships/image"/><Relationship Id="rId34" Target="media/image30.jpeg" Type="http://schemas.openxmlformats.org/officeDocument/2006/relationships/image"/><Relationship Id="rId35" Target="footer1.xml" Type="http://schemas.openxmlformats.org/officeDocument/2006/relationships/footer"/><Relationship Id="rId36" Target="header1.xml" Type="http://schemas.openxmlformats.org/officeDocument/2006/relationships/header"/><Relationship Id="rId4" Target="styles.xml" Type="http://schemas.openxmlformats.org/officeDocument/2006/relationships/styles"/><Relationship Id="rId5" Target="media/image1.jpeg" Type="http://schemas.openxmlformats.org/officeDocument/2006/relationships/image"/><Relationship Id="rId6" Target="media/image2.jpeg" Type="http://schemas.openxmlformats.org/officeDocument/2006/relationships/image"/><Relationship Id="rId7" Target="media/image3.jpeg" Type="http://schemas.openxmlformats.org/officeDocument/2006/relationships/image"/><Relationship Id="rId8" Target="media/image4.jpeg" Type="http://schemas.openxmlformats.org/officeDocument/2006/relationships/image"/><Relationship Id="rId9" Target="media/image5.jpeg" Type="http://schemas.openxmlformats.org/officeDocument/2006/relationships/image"/></Relationships>
</file>

<file path=word/theme/theme-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2026-09-02T02:39:35Z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IGC" pid="2">
    <vt:lpwstr>{"ContentPropagator":"001191440101MA9Y9T4H7A00000","Label":"1","ReservedCode1":"8SBy2bW6M1YwvcWv7eaqcYutacPvItJlVnlmLKbLWfo=","ProduceID":"ai_zongjie:360296697756bafe98f2bca1bea48d29","ReservedCode2":"8SBy2bW6M1YwvcWv7eaqcYutacPvItJlVnlmLKbLWfo=","PropagateID":"ai_zongjie:360296697756bafe98f2bca1bea48d29","ContentProducer":"001191440101MA9Y9T4H7A00000"}</vt:lpwstr>
  </property>
</Properties>
</file>